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20FF00" w14:textId="45ABBB0D" w:rsidR="00374312" w:rsidRPr="00374312" w:rsidRDefault="00A42FC6" w:rsidP="0085528F">
      <w:pPr>
        <w:spacing w:after="480"/>
        <w:jc w:val="center"/>
        <w:outlineLvl w:val="0"/>
        <w:rPr>
          <w:rFonts w:ascii="David" w:hAnsi="David" w:cs="David"/>
          <w:sz w:val="32"/>
          <w:szCs w:val="32"/>
          <w:u w:val="single"/>
          <w:rtl/>
        </w:rPr>
      </w:pPr>
      <w:r w:rsidRPr="00A42FC6">
        <w:rPr>
          <w:rFonts w:ascii="David" w:hAnsi="David" w:cs="David" w:hint="cs"/>
          <w:sz w:val="32"/>
          <w:szCs w:val="32"/>
          <w:u w:val="single"/>
          <w:rtl/>
        </w:rPr>
        <w:t xml:space="preserve">תוצאות ישיבה מס' </w:t>
      </w:r>
      <w:r w:rsidR="00374312">
        <w:rPr>
          <w:rFonts w:ascii="David" w:hAnsi="David" w:cs="David" w:hint="cs"/>
          <w:sz w:val="32"/>
          <w:szCs w:val="32"/>
          <w:u w:val="single"/>
          <w:rtl/>
        </w:rPr>
        <w:t>7</w:t>
      </w:r>
      <w:r w:rsidRPr="00A42FC6">
        <w:rPr>
          <w:rFonts w:ascii="David" w:hAnsi="David" w:cs="David" w:hint="cs"/>
          <w:sz w:val="32"/>
          <w:szCs w:val="32"/>
          <w:u w:val="single"/>
          <w:rtl/>
        </w:rPr>
        <w:t xml:space="preserve"> של ועדת המכרזים </w:t>
      </w:r>
      <w:r w:rsidR="0085528F">
        <w:rPr>
          <w:rFonts w:ascii="David" w:hAnsi="David" w:cs="David"/>
          <w:sz w:val="32"/>
          <w:szCs w:val="32"/>
          <w:u w:val="single"/>
          <w:rtl/>
        </w:rPr>
        <w:br/>
      </w:r>
      <w:r w:rsidR="00374312" w:rsidRPr="00374312">
        <w:rPr>
          <w:rFonts w:ascii="David" w:hAnsi="David" w:cs="David" w:hint="cs"/>
          <w:sz w:val="32"/>
          <w:szCs w:val="32"/>
          <w:u w:val="single"/>
          <w:rtl/>
        </w:rPr>
        <w:t>מיום שלישי כ"ה בניסן תשע"ט</w:t>
      </w:r>
      <w:r w:rsidR="00374312" w:rsidRPr="00374312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="00374312" w:rsidRPr="00374312">
        <w:rPr>
          <w:rFonts w:ascii="David" w:hAnsi="David" w:cs="David" w:hint="cs"/>
          <w:sz w:val="32"/>
          <w:szCs w:val="32"/>
          <w:u w:val="single"/>
          <w:rtl/>
        </w:rPr>
        <w:t>30.4</w:t>
      </w:r>
      <w:r w:rsidR="00374312" w:rsidRPr="00374312">
        <w:rPr>
          <w:rFonts w:ascii="David" w:hAnsi="David" w:cs="David"/>
          <w:sz w:val="32"/>
          <w:szCs w:val="32"/>
          <w:u w:val="single"/>
          <w:rtl/>
        </w:rPr>
        <w:t>.19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65"/>
        <w:gridCol w:w="3277"/>
        <w:gridCol w:w="1115"/>
        <w:gridCol w:w="4004"/>
      </w:tblGrid>
      <w:tr w:rsidR="00736D57" w:rsidRPr="00374312" w14:paraId="3C20FF07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0FF03" w14:textId="77777777" w:rsidR="00736D57" w:rsidRPr="00374312" w:rsidRDefault="00736D57" w:rsidP="00066D5A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374312">
              <w:rPr>
                <w:rFonts w:ascii="Arial" w:hAnsi="Arial" w:cs="Narkisim" w:hint="cs"/>
                <w:sz w:val="32"/>
                <w:szCs w:val="32"/>
                <w:rtl/>
              </w:rPr>
              <w:t xml:space="preserve">   מס'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0FF04" w14:textId="77777777" w:rsidR="00736D57" w:rsidRPr="00374312" w:rsidRDefault="00736D57" w:rsidP="00066D5A">
            <w:pPr>
              <w:jc w:val="center"/>
              <w:rPr>
                <w:rFonts w:ascii="Arial" w:hAnsi="Arial" w:cs="David"/>
                <w:sz w:val="32"/>
                <w:szCs w:val="32"/>
              </w:rPr>
            </w:pPr>
            <w:r w:rsidRPr="00374312">
              <w:rPr>
                <w:rFonts w:ascii="Arial" w:hAnsi="Arial" w:cs="David" w:hint="cs"/>
                <w:sz w:val="32"/>
                <w:szCs w:val="32"/>
                <w:rtl/>
              </w:rPr>
              <w:t>נושא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0FF05" w14:textId="77777777" w:rsidR="00736D57" w:rsidRPr="00374312" w:rsidRDefault="00736D57" w:rsidP="006C67A5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374312">
              <w:rPr>
                <w:rFonts w:ascii="Arial" w:hAnsi="Arial" w:cs="Narkisim" w:hint="cs"/>
                <w:sz w:val="32"/>
                <w:szCs w:val="32"/>
                <w:rtl/>
              </w:rPr>
              <w:t>מס' החלטה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0FF06" w14:textId="77777777" w:rsidR="00736D57" w:rsidRPr="00374312" w:rsidRDefault="00736D57" w:rsidP="00066D5A">
            <w:pPr>
              <w:jc w:val="center"/>
              <w:rPr>
                <w:rFonts w:ascii="Arial" w:hAnsi="Arial" w:cs="David"/>
                <w:sz w:val="32"/>
                <w:szCs w:val="32"/>
              </w:rPr>
            </w:pPr>
            <w:r w:rsidRPr="00374312">
              <w:rPr>
                <w:rFonts w:ascii="Arial" w:hAnsi="Arial" w:cs="David" w:hint="cs"/>
                <w:sz w:val="32"/>
                <w:szCs w:val="32"/>
                <w:rtl/>
              </w:rPr>
              <w:t>החלטה</w:t>
            </w:r>
          </w:p>
        </w:tc>
      </w:tr>
      <w:tr w:rsidR="00736D57" w:rsidRPr="005F2ACE" w14:paraId="3C20FF0E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0FF08" w14:textId="77777777" w:rsidR="00736D57" w:rsidRPr="005F2ACE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F2AC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FF09" w14:textId="77777777" w:rsidR="00736D57" w:rsidRPr="00374312" w:rsidRDefault="00374312" w:rsidP="00A42FC6">
            <w:pPr>
              <w:pStyle w:val="QtxDos"/>
              <w:spacing w:after="0" w:line="240" w:lineRule="auto"/>
              <w:rPr>
                <w:rFonts w:ascii="David" w:hAnsi="David" w:cs="David"/>
                <w:b/>
                <w:sz w:val="28"/>
                <w:szCs w:val="28"/>
                <w:rtl/>
              </w:rPr>
            </w:pPr>
            <w:r w:rsidRPr="00374312">
              <w:rPr>
                <w:rFonts w:ascii="David" w:hAnsi="David" w:cs="David"/>
                <w:b/>
                <w:sz w:val="28"/>
                <w:szCs w:val="28"/>
                <w:rtl/>
              </w:rPr>
              <w:t>דיון חוזר + שימוע מכרז 161/18 הפעלת מזנונים וקייטרינג באצטדיון העירוני במתחם ברכת חנון בנתניה</w:t>
            </w:r>
          </w:p>
          <w:p w14:paraId="3C20FF0A" w14:textId="77777777" w:rsidR="00A42FC6" w:rsidRPr="00374312" w:rsidRDefault="00A42FC6" w:rsidP="00A42FC6">
            <w:pPr>
              <w:pStyle w:val="QtxDos"/>
              <w:spacing w:after="0" w:line="240" w:lineRule="auto"/>
              <w:rPr>
                <w:rFonts w:hAnsi="Arial" w:cs="David"/>
                <w:b/>
                <w:sz w:val="28"/>
                <w:szCs w:val="2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FF0B" w14:textId="77777777" w:rsidR="00736D57" w:rsidRPr="003915DB" w:rsidRDefault="00374312" w:rsidP="006C67A5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60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FF0C" w14:textId="77777777" w:rsidR="00374312" w:rsidRPr="00374312" w:rsidRDefault="00374312" w:rsidP="00374312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374312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מחליטה הוועדה לזמן את המציע לדיון בוועדת המכרזים הבאה.</w:t>
            </w:r>
          </w:p>
          <w:p w14:paraId="3C20FF0D" w14:textId="77777777" w:rsidR="00736D57" w:rsidRPr="00374312" w:rsidRDefault="00736D57" w:rsidP="00DD0F8C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David"/>
                <w:b/>
                <w:bCs w:val="0"/>
                <w:sz w:val="28"/>
                <w:szCs w:val="28"/>
              </w:rPr>
            </w:pPr>
          </w:p>
        </w:tc>
      </w:tr>
      <w:tr w:rsidR="006C67A5" w:rsidRPr="005F2ACE" w14:paraId="3C20FF16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FF0F" w14:textId="77777777" w:rsidR="006C67A5" w:rsidRPr="005F2ACE" w:rsidRDefault="006C67A5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FF10" w14:textId="77777777" w:rsidR="00374312" w:rsidRPr="00374312" w:rsidRDefault="00374312" w:rsidP="00374312">
            <w:pPr>
              <w:rPr>
                <w:rFonts w:ascii="David" w:hAnsi="David" w:cs="David"/>
                <w:b/>
                <w:bCs w:val="0"/>
                <w:sz w:val="28"/>
                <w:szCs w:val="28"/>
              </w:rPr>
            </w:pPr>
            <w:r w:rsidRPr="00374312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ל</w:t>
            </w:r>
            <w:r w:rsidRPr="00374312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פתיחת מכרז 4/19 להשכרת שטחים מבונים בנויים באצטדיון העירוני במתחם ברכת חנון נתני</w:t>
            </w:r>
            <w:r w:rsidRPr="00374312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</w:t>
            </w:r>
          </w:p>
          <w:p w14:paraId="3C20FF11" w14:textId="77777777" w:rsidR="006C67A5" w:rsidRPr="00374312" w:rsidRDefault="006C67A5" w:rsidP="00DD0F8C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FF12" w14:textId="77777777" w:rsidR="006C67A5" w:rsidRDefault="00374312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61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FF13" w14:textId="77777777" w:rsidR="00374312" w:rsidRPr="00374312" w:rsidRDefault="00374312" w:rsidP="00374312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374312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מחליטה הוועדה להמליץ בפני רה"ע לבטל את המכרז, לשנות את תנאי הסף ולצאת למכרז חדש. </w:t>
            </w:r>
          </w:p>
          <w:p w14:paraId="3C20FF14" w14:textId="77777777" w:rsidR="00FE5176" w:rsidRPr="00374312" w:rsidRDefault="00FE5176" w:rsidP="00FE5176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  <w:p w14:paraId="3C20FF15" w14:textId="77777777" w:rsidR="006C67A5" w:rsidRPr="00374312" w:rsidRDefault="006C67A5" w:rsidP="00C708CD">
            <w:pPr>
              <w:rPr>
                <w:rFonts w:ascii="Times New Roman" w:hAnsi="Times New Roman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C708CD" w:rsidRPr="005F2ACE" w14:paraId="3C20FF1E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FF17" w14:textId="77777777" w:rsidR="00C708CD" w:rsidRDefault="00C708C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FF18" w14:textId="77777777" w:rsidR="00374312" w:rsidRPr="00374312" w:rsidRDefault="00374312" w:rsidP="00374312">
            <w:pPr>
              <w:pStyle w:val="QtxDos"/>
              <w:spacing w:after="0" w:line="240" w:lineRule="auto"/>
              <w:rPr>
                <w:rFonts w:ascii="David" w:hAnsi="David" w:cs="David"/>
                <w:b/>
                <w:sz w:val="28"/>
                <w:szCs w:val="28"/>
              </w:rPr>
            </w:pPr>
            <w:r w:rsidRPr="00374312">
              <w:rPr>
                <w:rFonts w:ascii="David" w:hAnsi="David" w:cs="David"/>
                <w:b/>
                <w:sz w:val="28"/>
                <w:szCs w:val="28"/>
                <w:rtl/>
              </w:rPr>
              <w:t>דיון מכרז 168/1</w:t>
            </w:r>
            <w:r w:rsidRPr="00374312">
              <w:rPr>
                <w:rFonts w:ascii="David" w:hAnsi="David" w:cs="David" w:hint="cs"/>
                <w:b/>
                <w:sz w:val="28"/>
                <w:szCs w:val="28"/>
                <w:rtl/>
              </w:rPr>
              <w:t>8</w:t>
            </w:r>
            <w:r w:rsidRPr="00374312">
              <w:rPr>
                <w:rFonts w:ascii="David" w:hAnsi="David" w:cs="David"/>
                <w:b/>
                <w:sz w:val="28"/>
                <w:szCs w:val="28"/>
                <w:rtl/>
              </w:rPr>
              <w:t xml:space="preserve"> שירותי אספקה מתוכננת ותקלות למעליות</w:t>
            </w:r>
            <w:r w:rsidRPr="00374312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 </w:t>
            </w:r>
          </w:p>
          <w:p w14:paraId="3C20FF19" w14:textId="77777777" w:rsidR="00C708CD" w:rsidRPr="00374312" w:rsidRDefault="00C708CD" w:rsidP="00DD0F8C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FF1A" w14:textId="77777777" w:rsidR="00C708CD" w:rsidRDefault="00374312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62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FF1B" w14:textId="77777777" w:rsidR="00374312" w:rsidRPr="00374312" w:rsidRDefault="00374312" w:rsidP="00374312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374312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מחליטה הוועדה להמליץ בפני רה"ע את המלצת האגף לזכייה של חב' אורן מעליות.</w:t>
            </w:r>
          </w:p>
          <w:p w14:paraId="3C20FF1C" w14:textId="77777777" w:rsidR="00A42FC6" w:rsidRPr="00374312" w:rsidRDefault="00A42FC6" w:rsidP="00A42FC6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  <w:p w14:paraId="3C20FF1D" w14:textId="77777777" w:rsidR="00C708CD" w:rsidRPr="00374312" w:rsidRDefault="00C708CD" w:rsidP="00C708CD">
            <w:pPr>
              <w:rPr>
                <w:rFonts w:ascii="Times New Roman" w:hAnsi="Times New Roman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A42FC6" w:rsidRPr="005F2ACE" w14:paraId="3C20FF24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FF1F" w14:textId="77777777" w:rsidR="00A42FC6" w:rsidRDefault="00A42FC6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FF20" w14:textId="77777777" w:rsidR="00A42FC6" w:rsidRPr="00374312" w:rsidRDefault="00374312" w:rsidP="00374312">
            <w:pPr>
              <w:pStyle w:val="QtxDos"/>
              <w:spacing w:after="0" w:line="240" w:lineRule="auto"/>
              <w:rPr>
                <w:rFonts w:ascii="David" w:hAnsi="David" w:cs="David"/>
                <w:b/>
                <w:sz w:val="28"/>
                <w:szCs w:val="28"/>
                <w:rtl/>
              </w:rPr>
            </w:pPr>
            <w:r w:rsidRPr="00374312">
              <w:rPr>
                <w:rFonts w:ascii="David" w:hAnsi="David" w:cs="David"/>
                <w:b/>
                <w:sz w:val="28"/>
                <w:szCs w:val="28"/>
                <w:rtl/>
              </w:rPr>
              <w:t xml:space="preserve">דיון חוזר למכרז מס' 162/18 אחזקת גינון </w:t>
            </w:r>
            <w:proofErr w:type="spellStart"/>
            <w:r w:rsidRPr="00374312">
              <w:rPr>
                <w:rFonts w:ascii="David" w:hAnsi="David" w:cs="David"/>
                <w:b/>
                <w:sz w:val="28"/>
                <w:szCs w:val="28"/>
                <w:rtl/>
              </w:rPr>
              <w:t>בגנ"י</w:t>
            </w:r>
            <w:proofErr w:type="spellEnd"/>
            <w:r w:rsidRPr="00374312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FF21" w14:textId="77777777" w:rsidR="00A42FC6" w:rsidRDefault="00374312" w:rsidP="001F0861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63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FF22" w14:textId="77777777" w:rsidR="00374312" w:rsidRPr="00374312" w:rsidRDefault="00374312" w:rsidP="00374312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374312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מחליטה הוועדה להמליץ בפני רה"ע את המלצת האגף לזכייה של חב' אחמד מסעוד באזור צפון.</w:t>
            </w:r>
          </w:p>
          <w:p w14:paraId="3C20FF23" w14:textId="77777777" w:rsidR="00A42FC6" w:rsidRPr="00374312" w:rsidRDefault="00A42FC6" w:rsidP="00A42FC6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A42FC6" w:rsidRPr="005F2ACE" w14:paraId="3C20FF29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FF25" w14:textId="77777777" w:rsidR="00A42FC6" w:rsidRPr="0017787D" w:rsidRDefault="0017787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FF26" w14:textId="77777777" w:rsidR="00A42FC6" w:rsidRPr="00374312" w:rsidRDefault="00374312" w:rsidP="00A42FC6">
            <w:pPr>
              <w:overflowPunct w:val="0"/>
              <w:autoSpaceDE w:val="0"/>
              <w:autoSpaceDN w:val="0"/>
              <w:adjustRightInd w:val="0"/>
              <w:contextualSpacing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374312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פטור ספק יחיד לפונדק הים לצורך שימוש בתאי שירותים בכיכר העצמאות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FF27" w14:textId="77777777" w:rsidR="00A42FC6" w:rsidRDefault="00374312" w:rsidP="001F0861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64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FF28" w14:textId="77777777" w:rsidR="00A42FC6" w:rsidRPr="00374312" w:rsidRDefault="00374312" w:rsidP="00374312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374312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מחליטה הוועדה על הארכת הפרסום לשבועיים נוספים. </w:t>
            </w:r>
          </w:p>
        </w:tc>
      </w:tr>
      <w:tr w:rsidR="00C708CD" w:rsidRPr="005F2ACE" w14:paraId="3C20FF30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FF2A" w14:textId="77777777" w:rsidR="00C708CD" w:rsidRPr="00C708CD" w:rsidRDefault="00374312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FF2B" w14:textId="77777777" w:rsidR="00C708CD" w:rsidRPr="00374312" w:rsidRDefault="00374312" w:rsidP="00A42FC6">
            <w:pPr>
              <w:overflowPunct w:val="0"/>
              <w:autoSpaceDE w:val="0"/>
              <w:autoSpaceDN w:val="0"/>
              <w:adjustRightInd w:val="0"/>
              <w:contextualSpacing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374312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</w:t>
            </w:r>
            <w:r w:rsidRPr="00374312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 במכרז 165/18 אספקת שירותי ענן</w:t>
            </w:r>
          </w:p>
          <w:p w14:paraId="3C20FF2C" w14:textId="77777777" w:rsidR="00A42FC6" w:rsidRPr="00374312" w:rsidRDefault="00A42FC6" w:rsidP="00A42FC6">
            <w:pPr>
              <w:overflowPunct w:val="0"/>
              <w:autoSpaceDE w:val="0"/>
              <w:autoSpaceDN w:val="0"/>
              <w:adjustRightInd w:val="0"/>
              <w:contextualSpacing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FF2D" w14:textId="77777777" w:rsidR="00C708CD" w:rsidRDefault="00374312" w:rsidP="001F0861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65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FF2E" w14:textId="77777777" w:rsidR="00374312" w:rsidRPr="00374312" w:rsidRDefault="00374312" w:rsidP="00374312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374312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מחליטה הוועדה להמליץ בפני רה"ע את המלצת האגף לזכייה של חב' בזק בינלאומי. </w:t>
            </w:r>
          </w:p>
          <w:p w14:paraId="3C20FF2F" w14:textId="77777777" w:rsidR="00C708CD" w:rsidRPr="00374312" w:rsidRDefault="00C708CD" w:rsidP="00A42FC6">
            <w:pPr>
              <w:rPr>
                <w:rFonts w:ascii="Times New Roman" w:hAnsi="Times New Roman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374312" w:rsidRPr="005F2ACE" w14:paraId="3C20FF37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FF31" w14:textId="77777777" w:rsidR="00374312" w:rsidRPr="00374312" w:rsidRDefault="00374312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FF32" w14:textId="77777777" w:rsidR="00374312" w:rsidRPr="00374312" w:rsidRDefault="00374312" w:rsidP="00A42FC6">
            <w:pPr>
              <w:overflowPunct w:val="0"/>
              <w:autoSpaceDE w:val="0"/>
              <w:autoSpaceDN w:val="0"/>
              <w:adjustRightInd w:val="0"/>
              <w:contextualSpacing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374312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פטור ספק יחיד לחברת "מקשיבים נט" למתן ליווי שיקומי אינטרנטי פרטני להשתלבות בשוק התעסוקה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FF33" w14:textId="77777777" w:rsidR="00374312" w:rsidRDefault="00374312" w:rsidP="001F0861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66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FF34" w14:textId="77777777" w:rsidR="00374312" w:rsidRPr="00374312" w:rsidRDefault="00374312" w:rsidP="00374312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374312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מחליטה הוועדה להוריד הסעיף מסדר היום. </w:t>
            </w:r>
          </w:p>
          <w:p w14:paraId="3C20FF35" w14:textId="77777777" w:rsidR="00374312" w:rsidRPr="00374312" w:rsidRDefault="00374312" w:rsidP="00374312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  <w:p w14:paraId="3C20FF36" w14:textId="77777777" w:rsidR="00374312" w:rsidRPr="00374312" w:rsidRDefault="00374312" w:rsidP="00374312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</w:tbl>
    <w:p w14:paraId="3C20FF38" w14:textId="77777777" w:rsidR="00847316" w:rsidRPr="007049D7" w:rsidRDefault="00847316"/>
    <w:sectPr w:rsidR="00847316" w:rsidRPr="007049D7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20FF3B" w14:textId="77777777" w:rsidR="00C35918" w:rsidRDefault="00C35918">
      <w:r>
        <w:separator/>
      </w:r>
    </w:p>
  </w:endnote>
  <w:endnote w:type="continuationSeparator" w:id="0">
    <w:p w14:paraId="3C20FF3C" w14:textId="77777777" w:rsidR="00C35918" w:rsidRDefault="00C35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3C20FF3D" w14:textId="77777777"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4312" w:rsidRPr="00374312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3C20FF3E" w14:textId="77777777"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20FF39" w14:textId="77777777" w:rsidR="00C35918" w:rsidRDefault="00C35918">
      <w:r>
        <w:separator/>
      </w:r>
    </w:p>
  </w:footnote>
  <w:footnote w:type="continuationSeparator" w:id="0">
    <w:p w14:paraId="3C20FF3A" w14:textId="77777777" w:rsidR="00C35918" w:rsidRDefault="00C35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D97447"/>
    <w:multiLevelType w:val="hybridMultilevel"/>
    <w:tmpl w:val="BCBA9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20962"/>
    <w:rsid w:val="00037D06"/>
    <w:rsid w:val="00053E79"/>
    <w:rsid w:val="00066D5A"/>
    <w:rsid w:val="000A0181"/>
    <w:rsid w:val="000B4D78"/>
    <w:rsid w:val="000C5676"/>
    <w:rsid w:val="000E1337"/>
    <w:rsid w:val="000E2E4D"/>
    <w:rsid w:val="00121893"/>
    <w:rsid w:val="00145DCD"/>
    <w:rsid w:val="0017787D"/>
    <w:rsid w:val="001E2A4B"/>
    <w:rsid w:val="001F0861"/>
    <w:rsid w:val="00243715"/>
    <w:rsid w:val="0025449F"/>
    <w:rsid w:val="002B791E"/>
    <w:rsid w:val="0030694D"/>
    <w:rsid w:val="00320856"/>
    <w:rsid w:val="00374312"/>
    <w:rsid w:val="00380FD3"/>
    <w:rsid w:val="0038723B"/>
    <w:rsid w:val="003915DB"/>
    <w:rsid w:val="003A3E5A"/>
    <w:rsid w:val="0043212C"/>
    <w:rsid w:val="004450FC"/>
    <w:rsid w:val="0047426E"/>
    <w:rsid w:val="004A6934"/>
    <w:rsid w:val="00537450"/>
    <w:rsid w:val="00555F3E"/>
    <w:rsid w:val="005A062A"/>
    <w:rsid w:val="005A4B33"/>
    <w:rsid w:val="005F2ACE"/>
    <w:rsid w:val="006208AF"/>
    <w:rsid w:val="00625EE9"/>
    <w:rsid w:val="006A2A4D"/>
    <w:rsid w:val="006C67A5"/>
    <w:rsid w:val="007049D7"/>
    <w:rsid w:val="007137B6"/>
    <w:rsid w:val="00736D57"/>
    <w:rsid w:val="00767CEC"/>
    <w:rsid w:val="007C3457"/>
    <w:rsid w:val="007E0CF9"/>
    <w:rsid w:val="00836401"/>
    <w:rsid w:val="00847316"/>
    <w:rsid w:val="0085528F"/>
    <w:rsid w:val="00905EC4"/>
    <w:rsid w:val="00936C46"/>
    <w:rsid w:val="009C7D28"/>
    <w:rsid w:val="00A42FC6"/>
    <w:rsid w:val="00AA527A"/>
    <w:rsid w:val="00B007D2"/>
    <w:rsid w:val="00B41120"/>
    <w:rsid w:val="00B84495"/>
    <w:rsid w:val="00BE1AD9"/>
    <w:rsid w:val="00C35918"/>
    <w:rsid w:val="00C708CD"/>
    <w:rsid w:val="00C85997"/>
    <w:rsid w:val="00CB1258"/>
    <w:rsid w:val="00D633A4"/>
    <w:rsid w:val="00D83DF7"/>
    <w:rsid w:val="00DB0BEF"/>
    <w:rsid w:val="00DD0F8C"/>
    <w:rsid w:val="00E64515"/>
    <w:rsid w:val="00E7246D"/>
    <w:rsid w:val="00E72E17"/>
    <w:rsid w:val="00E77232"/>
    <w:rsid w:val="00E82749"/>
    <w:rsid w:val="00E86F99"/>
    <w:rsid w:val="00EE560B"/>
    <w:rsid w:val="00F17C23"/>
    <w:rsid w:val="00F27B7E"/>
    <w:rsid w:val="00F34C76"/>
    <w:rsid w:val="00F4224A"/>
    <w:rsid w:val="00F813C6"/>
    <w:rsid w:val="00F83E98"/>
    <w:rsid w:val="00FE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0FEFE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9">
    <w:name w:val="Plain Text"/>
    <w:basedOn w:val="a"/>
    <w:link w:val="aa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a">
    <w:name w:val="טקסט רגיל תו"/>
    <w:basedOn w:val="a0"/>
    <w:link w:val="a9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customStyle="1" w:styleId="QtxDos">
    <w:name w:val="QtxDos"/>
    <w:rsid w:val="00A42FC6"/>
    <w:pPr>
      <w:widowControl w:val="0"/>
      <w:bidi/>
      <w:snapToGrid w:val="0"/>
      <w:spacing w:after="160" w:line="312" w:lineRule="auto"/>
    </w:pPr>
    <w:rPr>
      <w:rFonts w:ascii="Arial" w:eastAsia="Times New Roman" w:hAnsi="Times New Roman" w:cs="Miriam"/>
      <w:sz w:val="21"/>
      <w:szCs w:val="21"/>
      <w:lang w:eastAsia="he-IL"/>
    </w:rPr>
  </w:style>
  <w:style w:type="paragraph" w:styleId="ab">
    <w:name w:val="No Spacing"/>
    <w:uiPriority w:val="1"/>
    <w:qFormat/>
    <w:rsid w:val="00A42FC6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2019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&lt;p&gt;​החלטות ישיבת ועדת מכרזים בתאריך​ 30.4.2019&lt;br&gt;&lt;/p&gt;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2019-04-29T21:00:00+00:00</Sbox_DocumentDate>
  </documentManagement>
</p:properties>
</file>

<file path=customXml/itemProps1.xml><?xml version="1.0" encoding="utf-8"?>
<ds:datastoreItem xmlns:ds="http://schemas.openxmlformats.org/officeDocument/2006/customXml" ds:itemID="{563D3E5A-DB82-46ED-9EB3-8C9D7B07FD25}"/>
</file>

<file path=customXml/itemProps2.xml><?xml version="1.0" encoding="utf-8"?>
<ds:datastoreItem xmlns:ds="http://schemas.openxmlformats.org/officeDocument/2006/customXml" ds:itemID="{842FCDC1-DF26-44E6-B9F6-284DF85505B2}"/>
</file>

<file path=customXml/itemProps3.xml><?xml version="1.0" encoding="utf-8"?>
<ds:datastoreItem xmlns:ds="http://schemas.openxmlformats.org/officeDocument/2006/customXml" ds:itemID="{57845C61-BF12-42F3-BE4B-AFE1CB4171F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גילה גרטל</cp:lastModifiedBy>
  <cp:revision>3</cp:revision>
  <cp:lastPrinted>2016-08-23T06:16:00Z</cp:lastPrinted>
  <dcterms:created xsi:type="dcterms:W3CDTF">2019-06-15T09:32:00Z</dcterms:created>
  <dcterms:modified xsi:type="dcterms:W3CDTF">2020-04-16T10:22:00Z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