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430764" w14:textId="2D76B3DD" w:rsidR="00AA527A" w:rsidRDefault="0000385D" w:rsidP="003458FA">
      <w:pPr>
        <w:spacing w:after="480"/>
        <w:jc w:val="center"/>
        <w:outlineLvl w:val="0"/>
        <w:rPr>
          <w:rFonts w:cs="Narkisim"/>
          <w:sz w:val="32"/>
          <w:szCs w:val="32"/>
          <w:u w:val="single"/>
          <w:rtl/>
        </w:rPr>
      </w:pPr>
      <w:r>
        <w:rPr>
          <w:rFonts w:cs="Narkisim" w:hint="cs"/>
          <w:sz w:val="32"/>
          <w:szCs w:val="32"/>
          <w:u w:val="single"/>
          <w:rtl/>
        </w:rPr>
        <w:t>תוצאות</w:t>
      </w:r>
      <w:r w:rsidRPr="0000385D">
        <w:rPr>
          <w:rFonts w:cs="Narkisim" w:hint="cs"/>
          <w:sz w:val="32"/>
          <w:szCs w:val="32"/>
          <w:u w:val="single"/>
          <w:rtl/>
        </w:rPr>
        <w:t xml:space="preserve"> </w:t>
      </w:r>
      <w:r>
        <w:rPr>
          <w:rFonts w:cs="Narkisim" w:hint="cs"/>
          <w:sz w:val="32"/>
          <w:szCs w:val="32"/>
          <w:u w:val="single"/>
          <w:rtl/>
        </w:rPr>
        <w:t>ישיבת</w:t>
      </w:r>
      <w:r w:rsidRPr="0000385D">
        <w:rPr>
          <w:rFonts w:cs="Narkisim"/>
          <w:sz w:val="32"/>
          <w:szCs w:val="32"/>
          <w:u w:val="single"/>
          <w:rtl/>
        </w:rPr>
        <w:t xml:space="preserve"> </w:t>
      </w:r>
      <w:r w:rsidR="00053E79" w:rsidRPr="00546B9C">
        <w:rPr>
          <w:rFonts w:cs="Narkisim"/>
          <w:sz w:val="32"/>
          <w:szCs w:val="32"/>
          <w:u w:val="single"/>
          <w:rtl/>
        </w:rPr>
        <w:t xml:space="preserve">ועדת המכרזים </w:t>
      </w:r>
      <w:r w:rsidR="00A7764B" w:rsidRPr="00546B9C">
        <w:rPr>
          <w:rFonts w:cs="Narkisim"/>
          <w:sz w:val="32"/>
          <w:szCs w:val="32"/>
          <w:u w:val="single"/>
          <w:rtl/>
        </w:rPr>
        <w:t>ה</w:t>
      </w:r>
      <w:r w:rsidR="00A7764B" w:rsidRPr="00546B9C">
        <w:rPr>
          <w:rFonts w:cs="Narkisim" w:hint="cs"/>
          <w:sz w:val="32"/>
          <w:szCs w:val="32"/>
          <w:u w:val="single"/>
          <w:rtl/>
        </w:rPr>
        <w:t>-</w:t>
      </w:r>
      <w:r w:rsidR="00A7764B">
        <w:rPr>
          <w:rFonts w:cs="Narkisim" w:hint="cs"/>
          <w:sz w:val="32"/>
          <w:szCs w:val="32"/>
          <w:u w:val="single"/>
          <w:rtl/>
        </w:rPr>
        <w:t xml:space="preserve">75 </w:t>
      </w:r>
      <w:r w:rsidR="00A7764B" w:rsidRPr="00546B9C">
        <w:rPr>
          <w:rFonts w:cs="Narkisim" w:hint="cs"/>
          <w:sz w:val="32"/>
          <w:szCs w:val="32"/>
          <w:u w:val="single"/>
          <w:rtl/>
        </w:rPr>
        <w:t>שהתקיימה</w:t>
      </w:r>
      <w:r w:rsidR="003458FA">
        <w:rPr>
          <w:rFonts w:cs="Narkisim"/>
          <w:sz w:val="32"/>
          <w:szCs w:val="32"/>
          <w:u w:val="single"/>
          <w:rtl/>
        </w:rPr>
        <w:br/>
      </w:r>
      <w:r w:rsidR="00A7764B" w:rsidRPr="007745B4">
        <w:rPr>
          <w:rFonts w:cs="Narkisim" w:hint="cs"/>
          <w:sz w:val="32"/>
          <w:szCs w:val="32"/>
          <w:u w:val="single"/>
          <w:rtl/>
        </w:rPr>
        <w:t xml:space="preserve">ביום שלישי , </w:t>
      </w:r>
      <w:proofErr w:type="spellStart"/>
      <w:r w:rsidR="00A7764B" w:rsidRPr="007745B4">
        <w:rPr>
          <w:rFonts w:cs="Narkisim" w:hint="cs"/>
          <w:sz w:val="32"/>
          <w:szCs w:val="32"/>
          <w:u w:val="single"/>
          <w:rtl/>
        </w:rPr>
        <w:t>יב</w:t>
      </w:r>
      <w:proofErr w:type="spellEnd"/>
      <w:r w:rsidR="00A7764B" w:rsidRPr="007745B4">
        <w:rPr>
          <w:rFonts w:cs="Narkisim" w:hint="cs"/>
          <w:sz w:val="32"/>
          <w:szCs w:val="32"/>
          <w:u w:val="single"/>
          <w:rtl/>
        </w:rPr>
        <w:t>' טבת תשע"ז  - 10.1.17</w:t>
      </w:r>
    </w:p>
    <w:tbl>
      <w:tblPr>
        <w:tblStyle w:val="a5"/>
        <w:bidiVisual/>
        <w:tblW w:w="0" w:type="auto"/>
        <w:tblInd w:w="-1" w:type="dxa"/>
        <w:tblLook w:val="04A0" w:firstRow="1" w:lastRow="0" w:firstColumn="1" w:lastColumn="0" w:noHBand="0" w:noVBand="1"/>
      </w:tblPr>
      <w:tblGrid>
        <w:gridCol w:w="669"/>
        <w:gridCol w:w="3173"/>
        <w:gridCol w:w="1123"/>
        <w:gridCol w:w="4096"/>
      </w:tblGrid>
      <w:tr w:rsidR="00736D57" w14:paraId="04430769" w14:textId="77777777" w:rsidTr="00066D5A">
        <w:tc>
          <w:tcPr>
            <w:tcW w:w="674" w:type="dxa"/>
            <w:tcBorders>
              <w:top w:val="single" w:sz="4" w:space="0" w:color="auto"/>
              <w:left w:val="single" w:sz="4" w:space="0" w:color="auto"/>
              <w:bottom w:val="single" w:sz="4" w:space="0" w:color="auto"/>
              <w:right w:val="single" w:sz="4" w:space="0" w:color="auto"/>
            </w:tcBorders>
            <w:hideMark/>
          </w:tcPr>
          <w:p w14:paraId="04430765" w14:textId="3DDEDDA2" w:rsidR="00736D57" w:rsidRDefault="00736D57" w:rsidP="00066D5A">
            <w:pPr>
              <w:jc w:val="center"/>
              <w:rPr>
                <w:rFonts w:ascii="Arial" w:hAnsi="Arial" w:cs="Narkisim"/>
                <w:sz w:val="28"/>
                <w:szCs w:val="28"/>
              </w:rPr>
            </w:pPr>
            <w:r>
              <w:rPr>
                <w:rFonts w:ascii="Arial" w:hAnsi="Arial" w:cs="Narkisim" w:hint="cs"/>
                <w:sz w:val="28"/>
                <w:szCs w:val="28"/>
                <w:rtl/>
              </w:rPr>
              <w:t>מס'</w:t>
            </w:r>
          </w:p>
        </w:tc>
        <w:tc>
          <w:tcPr>
            <w:tcW w:w="3260" w:type="dxa"/>
            <w:tcBorders>
              <w:top w:val="single" w:sz="4" w:space="0" w:color="auto"/>
              <w:left w:val="single" w:sz="4" w:space="0" w:color="auto"/>
              <w:bottom w:val="single" w:sz="4" w:space="0" w:color="auto"/>
              <w:right w:val="single" w:sz="4" w:space="0" w:color="auto"/>
            </w:tcBorders>
            <w:hideMark/>
          </w:tcPr>
          <w:p w14:paraId="04430766" w14:textId="77777777" w:rsidR="00736D57" w:rsidRPr="000352E9" w:rsidRDefault="00736D57" w:rsidP="00066D5A">
            <w:pPr>
              <w:jc w:val="center"/>
              <w:rPr>
                <w:rFonts w:ascii="Arial" w:hAnsi="Arial" w:cs="Narkisim"/>
                <w:b/>
                <w:bCs w:val="0"/>
                <w:sz w:val="28"/>
                <w:szCs w:val="28"/>
              </w:rPr>
            </w:pPr>
            <w:r w:rsidRPr="000352E9">
              <w:rPr>
                <w:rFonts w:ascii="Arial" w:hAnsi="Arial" w:cs="Narkisim" w:hint="cs"/>
                <w:b/>
                <w:bCs w:val="0"/>
                <w:sz w:val="28"/>
                <w:szCs w:val="28"/>
                <w:rtl/>
              </w:rPr>
              <w:t>נושא</w:t>
            </w:r>
          </w:p>
        </w:tc>
        <w:tc>
          <w:tcPr>
            <w:tcW w:w="1134" w:type="dxa"/>
            <w:tcBorders>
              <w:top w:val="single" w:sz="4" w:space="0" w:color="auto"/>
              <w:left w:val="single" w:sz="4" w:space="0" w:color="auto"/>
              <w:bottom w:val="single" w:sz="4" w:space="0" w:color="auto"/>
              <w:right w:val="single" w:sz="4" w:space="0" w:color="auto"/>
            </w:tcBorders>
            <w:hideMark/>
          </w:tcPr>
          <w:p w14:paraId="04430767" w14:textId="77777777" w:rsidR="00736D57" w:rsidRPr="00923877" w:rsidRDefault="00736D57" w:rsidP="00066D5A">
            <w:pPr>
              <w:jc w:val="center"/>
              <w:rPr>
                <w:rFonts w:ascii="Arial" w:hAnsi="Arial" w:cs="Narkisim"/>
                <w:b/>
                <w:bCs w:val="0"/>
                <w:sz w:val="28"/>
                <w:szCs w:val="28"/>
              </w:rPr>
            </w:pPr>
            <w:r w:rsidRPr="00923877">
              <w:rPr>
                <w:rFonts w:ascii="Arial" w:hAnsi="Arial" w:cs="Narkisim" w:hint="cs"/>
                <w:b/>
                <w:bCs w:val="0"/>
                <w:sz w:val="28"/>
                <w:szCs w:val="28"/>
                <w:rtl/>
              </w:rPr>
              <w:t>מס' החלטה</w:t>
            </w:r>
          </w:p>
        </w:tc>
        <w:tc>
          <w:tcPr>
            <w:tcW w:w="4218" w:type="dxa"/>
            <w:tcBorders>
              <w:top w:val="single" w:sz="4" w:space="0" w:color="auto"/>
              <w:left w:val="single" w:sz="4" w:space="0" w:color="auto"/>
              <w:bottom w:val="single" w:sz="4" w:space="0" w:color="auto"/>
              <w:right w:val="single" w:sz="4" w:space="0" w:color="auto"/>
            </w:tcBorders>
            <w:hideMark/>
          </w:tcPr>
          <w:p w14:paraId="04430768" w14:textId="77777777" w:rsidR="00736D57" w:rsidRDefault="00736D57" w:rsidP="00066D5A">
            <w:pPr>
              <w:jc w:val="center"/>
              <w:rPr>
                <w:rFonts w:ascii="Arial" w:hAnsi="Arial" w:cs="Narkisim"/>
                <w:sz w:val="28"/>
                <w:szCs w:val="28"/>
              </w:rPr>
            </w:pPr>
            <w:r>
              <w:rPr>
                <w:rFonts w:ascii="Arial" w:hAnsi="Arial" w:cs="Narkisim" w:hint="cs"/>
                <w:sz w:val="28"/>
                <w:szCs w:val="28"/>
                <w:rtl/>
              </w:rPr>
              <w:t>החלטה</w:t>
            </w:r>
          </w:p>
        </w:tc>
      </w:tr>
      <w:tr w:rsidR="00736D57" w14:paraId="04430773" w14:textId="77777777" w:rsidTr="00066D5A">
        <w:tc>
          <w:tcPr>
            <w:tcW w:w="674" w:type="dxa"/>
            <w:tcBorders>
              <w:top w:val="single" w:sz="4" w:space="0" w:color="auto"/>
              <w:left w:val="single" w:sz="4" w:space="0" w:color="auto"/>
              <w:bottom w:val="single" w:sz="4" w:space="0" w:color="auto"/>
              <w:right w:val="single" w:sz="4" w:space="0" w:color="auto"/>
            </w:tcBorders>
            <w:hideMark/>
          </w:tcPr>
          <w:p w14:paraId="0443076A" w14:textId="77777777" w:rsidR="00736D57" w:rsidRDefault="00736D57" w:rsidP="00066D5A">
            <w:pPr>
              <w:rPr>
                <w:rFonts w:ascii="Arial" w:hAnsi="Arial" w:cs="Narkisim"/>
                <w:b/>
                <w:bCs w:val="0"/>
                <w:sz w:val="28"/>
                <w:szCs w:val="28"/>
              </w:rPr>
            </w:pPr>
            <w:r>
              <w:rPr>
                <w:rFonts w:ascii="Arial" w:hAnsi="Arial" w:cs="Narkisim" w:hint="cs"/>
                <w:b/>
                <w:bCs w:val="0"/>
                <w:sz w:val="28"/>
                <w:szCs w:val="28"/>
                <w:rtl/>
              </w:rPr>
              <w:t>1</w:t>
            </w:r>
          </w:p>
        </w:tc>
        <w:tc>
          <w:tcPr>
            <w:tcW w:w="3260" w:type="dxa"/>
            <w:tcBorders>
              <w:top w:val="single" w:sz="4" w:space="0" w:color="auto"/>
              <w:left w:val="single" w:sz="4" w:space="0" w:color="auto"/>
              <w:bottom w:val="single" w:sz="4" w:space="0" w:color="auto"/>
              <w:right w:val="single" w:sz="4" w:space="0" w:color="auto"/>
            </w:tcBorders>
          </w:tcPr>
          <w:p w14:paraId="0443076B" w14:textId="77777777" w:rsidR="00736D57" w:rsidRPr="000352E9" w:rsidRDefault="00A7764B" w:rsidP="00066D5A">
            <w:pPr>
              <w:rPr>
                <w:rFonts w:ascii="Arial" w:hAnsi="Arial" w:cs="Narkisim"/>
                <w:b/>
                <w:bCs w:val="0"/>
                <w:sz w:val="28"/>
                <w:szCs w:val="28"/>
              </w:rPr>
            </w:pPr>
            <w:r w:rsidRPr="00A712BD">
              <w:rPr>
                <w:rFonts w:cs="Narkisim" w:hint="cs"/>
                <w:sz w:val="32"/>
                <w:szCs w:val="32"/>
                <w:u w:val="single"/>
                <w:rtl/>
              </w:rPr>
              <w:t>דיון מכרז 81/16 הפעלת מזנון בבתי ספר על יסודיים (שרת, אולפנית בר אילן וביה"ס התיכון החדש הנבנה בעיר ימים בנתניה)</w:t>
            </w:r>
          </w:p>
        </w:tc>
        <w:tc>
          <w:tcPr>
            <w:tcW w:w="1134" w:type="dxa"/>
            <w:tcBorders>
              <w:top w:val="single" w:sz="4" w:space="0" w:color="auto"/>
              <w:left w:val="single" w:sz="4" w:space="0" w:color="auto"/>
              <w:bottom w:val="single" w:sz="4" w:space="0" w:color="auto"/>
              <w:right w:val="single" w:sz="4" w:space="0" w:color="auto"/>
            </w:tcBorders>
          </w:tcPr>
          <w:p w14:paraId="0443076C" w14:textId="77777777" w:rsidR="00736D57" w:rsidRPr="00923877" w:rsidRDefault="00A7764B" w:rsidP="00053E79">
            <w:pPr>
              <w:rPr>
                <w:rFonts w:ascii="Arial" w:hAnsi="Arial" w:cs="Narkisim"/>
                <w:b/>
                <w:bCs w:val="0"/>
                <w:sz w:val="28"/>
                <w:szCs w:val="28"/>
              </w:rPr>
            </w:pPr>
            <w:r>
              <w:rPr>
                <w:rFonts w:cs="Narkisim" w:hint="cs"/>
                <w:sz w:val="28"/>
                <w:szCs w:val="28"/>
                <w:rtl/>
              </w:rPr>
              <w:t>323</w:t>
            </w:r>
          </w:p>
        </w:tc>
        <w:tc>
          <w:tcPr>
            <w:tcW w:w="4218" w:type="dxa"/>
            <w:tcBorders>
              <w:top w:val="single" w:sz="4" w:space="0" w:color="auto"/>
              <w:left w:val="single" w:sz="4" w:space="0" w:color="auto"/>
              <w:bottom w:val="single" w:sz="4" w:space="0" w:color="auto"/>
              <w:right w:val="single" w:sz="4" w:space="0" w:color="auto"/>
            </w:tcBorders>
          </w:tcPr>
          <w:p w14:paraId="0443076D" w14:textId="77777777" w:rsidR="00A7764B" w:rsidRDefault="00A7764B" w:rsidP="00A7764B">
            <w:pPr>
              <w:overflowPunct w:val="0"/>
              <w:autoSpaceDE w:val="0"/>
              <w:autoSpaceDN w:val="0"/>
              <w:adjustRightInd w:val="0"/>
              <w:ind w:left="720"/>
              <w:jc w:val="both"/>
              <w:textAlignment w:val="baseline"/>
              <w:rPr>
                <w:rFonts w:cs="Narkisim"/>
                <w:b/>
                <w:bCs w:val="0"/>
                <w:sz w:val="28"/>
                <w:szCs w:val="28"/>
                <w:rtl/>
              </w:rPr>
            </w:pPr>
            <w:r w:rsidRPr="007001DC">
              <w:rPr>
                <w:rFonts w:ascii="Times New Roman" w:hAnsi="Times New Roman" w:cs="Narkisim"/>
                <w:b/>
                <w:bCs w:val="0"/>
                <w:sz w:val="28"/>
                <w:szCs w:val="28"/>
                <w:rtl/>
              </w:rPr>
              <w:t xml:space="preserve">מחליטה הועדה </w:t>
            </w:r>
            <w:r>
              <w:rPr>
                <w:rFonts w:ascii="Times New Roman" w:hAnsi="Times New Roman" w:cs="Narkisim" w:hint="cs"/>
                <w:b/>
                <w:bCs w:val="0"/>
                <w:sz w:val="28"/>
                <w:szCs w:val="28"/>
                <w:rtl/>
              </w:rPr>
              <w:t xml:space="preserve">להמליץ בפני ראש העירייה </w:t>
            </w:r>
            <w:r w:rsidRPr="00A61CFA">
              <w:rPr>
                <w:rFonts w:cs="Narkisim" w:hint="cs"/>
                <w:b/>
                <w:bCs w:val="0"/>
                <w:sz w:val="28"/>
                <w:szCs w:val="28"/>
                <w:rtl/>
              </w:rPr>
              <w:t>כי</w:t>
            </w:r>
            <w:r>
              <w:rPr>
                <w:rFonts w:cs="Narkisim" w:hint="cs"/>
                <w:sz w:val="28"/>
                <w:szCs w:val="28"/>
                <w:rtl/>
              </w:rPr>
              <w:t xml:space="preserve"> </w:t>
            </w:r>
            <w:r>
              <w:rPr>
                <w:rFonts w:cs="Narkisim" w:hint="cs"/>
                <w:b/>
                <w:bCs w:val="0"/>
                <w:sz w:val="28"/>
                <w:szCs w:val="28"/>
                <w:rtl/>
              </w:rPr>
              <w:t xml:space="preserve">הזוכים בהפעלת מזנונים הם:  </w:t>
            </w:r>
          </w:p>
          <w:p w14:paraId="0443076E" w14:textId="5EB6954E" w:rsidR="00A7764B" w:rsidRPr="003458FA" w:rsidRDefault="00A7764B" w:rsidP="003458FA">
            <w:pPr>
              <w:pStyle w:val="a6"/>
              <w:numPr>
                <w:ilvl w:val="0"/>
                <w:numId w:val="2"/>
              </w:numPr>
              <w:jc w:val="both"/>
              <w:rPr>
                <w:rFonts w:cs="Narkisim"/>
                <w:b/>
                <w:sz w:val="28"/>
                <w:szCs w:val="28"/>
                <w:rtl/>
              </w:rPr>
            </w:pPr>
            <w:r w:rsidRPr="003458FA">
              <w:rPr>
                <w:rFonts w:cs="Narkisim" w:hint="cs"/>
                <w:b/>
                <w:sz w:val="28"/>
                <w:szCs w:val="28"/>
                <w:rtl/>
              </w:rPr>
              <w:t>בביה"ס שרת - ציון מור.</w:t>
            </w:r>
          </w:p>
          <w:p w14:paraId="0443076F" w14:textId="2C602EC1" w:rsidR="00A7764B" w:rsidRPr="003458FA" w:rsidRDefault="00A7764B" w:rsidP="003458FA">
            <w:pPr>
              <w:pStyle w:val="a6"/>
              <w:numPr>
                <w:ilvl w:val="0"/>
                <w:numId w:val="2"/>
              </w:numPr>
              <w:rPr>
                <w:rFonts w:cs="Narkisim"/>
                <w:sz w:val="28"/>
                <w:szCs w:val="28"/>
                <w:rtl/>
              </w:rPr>
            </w:pPr>
            <w:r w:rsidRPr="003458FA">
              <w:rPr>
                <w:rFonts w:cs="Narkisim" w:hint="cs"/>
                <w:sz w:val="28"/>
                <w:szCs w:val="28"/>
                <w:rtl/>
              </w:rPr>
              <w:t>בביה"ס אלדד - סקול מ</w:t>
            </w:r>
          </w:p>
          <w:p w14:paraId="04430770" w14:textId="54F7F3C4" w:rsidR="00A7764B" w:rsidRPr="003458FA" w:rsidRDefault="00A7764B" w:rsidP="003458FA">
            <w:pPr>
              <w:pStyle w:val="a6"/>
              <w:numPr>
                <w:ilvl w:val="0"/>
                <w:numId w:val="2"/>
              </w:numPr>
              <w:rPr>
                <w:rFonts w:cs="Narkisim"/>
                <w:sz w:val="28"/>
                <w:szCs w:val="28"/>
                <w:rtl/>
              </w:rPr>
            </w:pPr>
            <w:r w:rsidRPr="003458FA">
              <w:rPr>
                <w:rFonts w:cs="Narkisim" w:hint="cs"/>
                <w:sz w:val="28"/>
                <w:szCs w:val="28"/>
                <w:rtl/>
              </w:rPr>
              <w:t>בביה"ס בר אילן - איילי.</w:t>
            </w:r>
          </w:p>
          <w:p w14:paraId="04430771" w14:textId="07666B17" w:rsidR="00A7764B" w:rsidRPr="003458FA" w:rsidRDefault="00A7764B" w:rsidP="003458FA">
            <w:pPr>
              <w:pStyle w:val="a6"/>
              <w:numPr>
                <w:ilvl w:val="0"/>
                <w:numId w:val="2"/>
              </w:numPr>
              <w:rPr>
                <w:rFonts w:cs="Narkisim"/>
                <w:sz w:val="28"/>
                <w:szCs w:val="28"/>
                <w:rtl/>
              </w:rPr>
            </w:pPr>
            <w:r w:rsidRPr="003458FA">
              <w:rPr>
                <w:rFonts w:cs="Narkisim" w:hint="cs"/>
                <w:sz w:val="28"/>
                <w:szCs w:val="28"/>
                <w:rtl/>
              </w:rPr>
              <w:t xml:space="preserve">ביה"ס עיר ימים כאשר ייפתח </w:t>
            </w:r>
            <w:r w:rsidRPr="003458FA">
              <w:rPr>
                <w:rFonts w:asciiTheme="minorHAnsi" w:hAnsiTheme="minorHAnsi" w:cs="Narkisim" w:hint="cs"/>
                <w:sz w:val="28"/>
                <w:szCs w:val="28"/>
                <w:rtl/>
              </w:rPr>
              <w:t>יו</w:t>
            </w:r>
            <w:r w:rsidRPr="003458FA">
              <w:rPr>
                <w:rFonts w:cs="Narkisim" w:hint="cs"/>
                <w:sz w:val="28"/>
                <w:szCs w:val="28"/>
                <w:rtl/>
              </w:rPr>
              <w:t xml:space="preserve">חזר הנושא לדיון בוועדה. </w:t>
            </w:r>
          </w:p>
          <w:p w14:paraId="04430772" w14:textId="77777777" w:rsidR="00736D57" w:rsidRDefault="00736D57" w:rsidP="00A7764B">
            <w:pPr>
              <w:overflowPunct w:val="0"/>
              <w:autoSpaceDE w:val="0"/>
              <w:autoSpaceDN w:val="0"/>
              <w:adjustRightInd w:val="0"/>
              <w:ind w:left="720"/>
              <w:jc w:val="both"/>
              <w:textAlignment w:val="baseline"/>
              <w:rPr>
                <w:rFonts w:ascii="Arial" w:hAnsi="Arial" w:cs="Narkisim"/>
                <w:b/>
                <w:bCs w:val="0"/>
                <w:sz w:val="28"/>
                <w:szCs w:val="28"/>
              </w:rPr>
            </w:pPr>
          </w:p>
        </w:tc>
      </w:tr>
      <w:tr w:rsidR="00736D57" w14:paraId="0443077A" w14:textId="77777777" w:rsidTr="00066D5A">
        <w:tc>
          <w:tcPr>
            <w:tcW w:w="674" w:type="dxa"/>
            <w:tcBorders>
              <w:top w:val="single" w:sz="4" w:space="0" w:color="auto"/>
              <w:left w:val="single" w:sz="4" w:space="0" w:color="auto"/>
              <w:bottom w:val="single" w:sz="4" w:space="0" w:color="auto"/>
              <w:right w:val="single" w:sz="4" w:space="0" w:color="auto"/>
            </w:tcBorders>
            <w:hideMark/>
          </w:tcPr>
          <w:p w14:paraId="04430774" w14:textId="77777777" w:rsidR="00736D57" w:rsidRDefault="00736D57" w:rsidP="00066D5A">
            <w:pPr>
              <w:rPr>
                <w:rFonts w:ascii="Arial" w:hAnsi="Arial" w:cs="Narkisim"/>
                <w:b/>
                <w:bCs w:val="0"/>
                <w:sz w:val="28"/>
                <w:szCs w:val="28"/>
              </w:rPr>
            </w:pPr>
            <w:r>
              <w:rPr>
                <w:rFonts w:ascii="Arial" w:hAnsi="Arial" w:cs="Narkisim" w:hint="cs"/>
                <w:b/>
                <w:bCs w:val="0"/>
                <w:sz w:val="28"/>
                <w:szCs w:val="28"/>
                <w:rtl/>
              </w:rPr>
              <w:t>2</w:t>
            </w:r>
          </w:p>
        </w:tc>
        <w:tc>
          <w:tcPr>
            <w:tcW w:w="3260" w:type="dxa"/>
            <w:tcBorders>
              <w:top w:val="single" w:sz="4" w:space="0" w:color="auto"/>
              <w:left w:val="single" w:sz="4" w:space="0" w:color="auto"/>
              <w:bottom w:val="single" w:sz="4" w:space="0" w:color="auto"/>
              <w:right w:val="single" w:sz="4" w:space="0" w:color="auto"/>
            </w:tcBorders>
          </w:tcPr>
          <w:p w14:paraId="04430775" w14:textId="77777777" w:rsidR="00736D57" w:rsidRPr="000352E9" w:rsidRDefault="00A7764B" w:rsidP="002B791E">
            <w:pPr>
              <w:ind w:left="-1"/>
              <w:rPr>
                <w:rFonts w:ascii="Arial" w:hAnsi="Arial" w:cs="Narkisim"/>
                <w:b/>
                <w:bCs w:val="0"/>
                <w:sz w:val="28"/>
                <w:szCs w:val="28"/>
              </w:rPr>
            </w:pPr>
            <w:r w:rsidRPr="009911F1">
              <w:rPr>
                <w:rFonts w:cs="Narkisim" w:hint="cs"/>
                <w:b/>
                <w:sz w:val="32"/>
                <w:szCs w:val="32"/>
                <w:u w:val="single"/>
                <w:rtl/>
              </w:rPr>
              <w:t>דיון מכרז 65/16 להפעלת נקודות מכר ניידות באזורים שונים בעיריית נתניה</w:t>
            </w:r>
          </w:p>
        </w:tc>
        <w:tc>
          <w:tcPr>
            <w:tcW w:w="1134" w:type="dxa"/>
            <w:tcBorders>
              <w:top w:val="single" w:sz="4" w:space="0" w:color="auto"/>
              <w:left w:val="single" w:sz="4" w:space="0" w:color="auto"/>
              <w:bottom w:val="single" w:sz="4" w:space="0" w:color="auto"/>
              <w:right w:val="single" w:sz="4" w:space="0" w:color="auto"/>
            </w:tcBorders>
          </w:tcPr>
          <w:p w14:paraId="04430776" w14:textId="77777777" w:rsidR="00736D57" w:rsidRPr="00923877" w:rsidRDefault="00A7764B" w:rsidP="00053E79">
            <w:pPr>
              <w:rPr>
                <w:rFonts w:ascii="Arial" w:hAnsi="Arial" w:cs="Narkisim"/>
                <w:b/>
                <w:bCs w:val="0"/>
                <w:sz w:val="28"/>
                <w:szCs w:val="28"/>
              </w:rPr>
            </w:pPr>
            <w:r>
              <w:rPr>
                <w:rFonts w:cs="Narkisim" w:hint="cs"/>
                <w:b/>
                <w:bCs w:val="0"/>
                <w:sz w:val="28"/>
                <w:szCs w:val="28"/>
                <w:rtl/>
              </w:rPr>
              <w:t>324</w:t>
            </w:r>
          </w:p>
        </w:tc>
        <w:tc>
          <w:tcPr>
            <w:tcW w:w="4218" w:type="dxa"/>
            <w:tcBorders>
              <w:top w:val="single" w:sz="4" w:space="0" w:color="auto"/>
              <w:left w:val="single" w:sz="4" w:space="0" w:color="auto"/>
              <w:bottom w:val="single" w:sz="4" w:space="0" w:color="auto"/>
              <w:right w:val="single" w:sz="4" w:space="0" w:color="auto"/>
            </w:tcBorders>
          </w:tcPr>
          <w:p w14:paraId="04430777" w14:textId="77777777" w:rsidR="00A7764B" w:rsidRDefault="00A7764B" w:rsidP="00A7764B">
            <w:pPr>
              <w:overflowPunct w:val="0"/>
              <w:autoSpaceDE w:val="0"/>
              <w:autoSpaceDN w:val="0"/>
              <w:adjustRightInd w:val="0"/>
              <w:ind w:left="720"/>
              <w:jc w:val="both"/>
              <w:textAlignment w:val="baseline"/>
              <w:rPr>
                <w:rFonts w:cs="Narkisim"/>
                <w:b/>
                <w:bCs w:val="0"/>
                <w:sz w:val="28"/>
                <w:szCs w:val="28"/>
                <w:rtl/>
              </w:rPr>
            </w:pPr>
            <w:r w:rsidRPr="007001DC">
              <w:rPr>
                <w:rFonts w:ascii="Times New Roman" w:hAnsi="Times New Roman" w:cs="Narkisim"/>
                <w:b/>
                <w:bCs w:val="0"/>
                <w:sz w:val="28"/>
                <w:szCs w:val="28"/>
                <w:rtl/>
              </w:rPr>
              <w:t xml:space="preserve">מחליטה הועדה </w:t>
            </w:r>
            <w:r>
              <w:rPr>
                <w:rFonts w:ascii="Times New Roman" w:hAnsi="Times New Roman" w:cs="Narkisim" w:hint="cs"/>
                <w:b/>
                <w:bCs w:val="0"/>
                <w:sz w:val="28"/>
                <w:szCs w:val="28"/>
                <w:rtl/>
              </w:rPr>
              <w:t xml:space="preserve">להמליץ בפני ראש העירייה </w:t>
            </w:r>
            <w:r w:rsidRPr="00180EE4">
              <w:rPr>
                <w:rFonts w:cs="Narkisim" w:hint="cs"/>
                <w:b/>
                <w:bCs w:val="0"/>
                <w:sz w:val="28"/>
                <w:szCs w:val="28"/>
                <w:rtl/>
              </w:rPr>
              <w:t>לבטל את המכרז ולצאת במכרז חדש.</w:t>
            </w:r>
          </w:p>
          <w:p w14:paraId="04430778" w14:textId="77777777" w:rsidR="009C7D28" w:rsidRPr="00053E79" w:rsidRDefault="009C7D28" w:rsidP="009C7D28">
            <w:pPr>
              <w:overflowPunct w:val="0"/>
              <w:autoSpaceDE w:val="0"/>
              <w:autoSpaceDN w:val="0"/>
              <w:adjustRightInd w:val="0"/>
              <w:ind w:left="720"/>
              <w:jc w:val="both"/>
              <w:textAlignment w:val="baseline"/>
              <w:rPr>
                <w:rFonts w:cs="Narkisim"/>
                <w:bCs w:val="0"/>
                <w:sz w:val="28"/>
                <w:szCs w:val="28"/>
                <w:rtl/>
              </w:rPr>
            </w:pPr>
          </w:p>
          <w:p w14:paraId="04430779" w14:textId="77777777" w:rsidR="00736D57" w:rsidRDefault="00736D57" w:rsidP="004A6934">
            <w:pPr>
              <w:overflowPunct w:val="0"/>
              <w:autoSpaceDE w:val="0"/>
              <w:autoSpaceDN w:val="0"/>
              <w:adjustRightInd w:val="0"/>
              <w:ind w:left="720"/>
              <w:jc w:val="both"/>
              <w:textAlignment w:val="baseline"/>
              <w:rPr>
                <w:rFonts w:ascii="Arial" w:hAnsi="Arial" w:cs="Narkisim"/>
                <w:b/>
                <w:bCs w:val="0"/>
                <w:sz w:val="28"/>
                <w:szCs w:val="28"/>
              </w:rPr>
            </w:pPr>
          </w:p>
        </w:tc>
      </w:tr>
      <w:tr w:rsidR="004A6934" w14:paraId="04430781" w14:textId="77777777" w:rsidTr="00066D5A">
        <w:tc>
          <w:tcPr>
            <w:tcW w:w="674" w:type="dxa"/>
            <w:tcBorders>
              <w:top w:val="single" w:sz="4" w:space="0" w:color="auto"/>
              <w:left w:val="single" w:sz="4" w:space="0" w:color="auto"/>
              <w:bottom w:val="single" w:sz="4" w:space="0" w:color="auto"/>
              <w:right w:val="single" w:sz="4" w:space="0" w:color="auto"/>
            </w:tcBorders>
          </w:tcPr>
          <w:p w14:paraId="0443077B" w14:textId="77777777" w:rsidR="004A6934" w:rsidRPr="004A6934" w:rsidRDefault="004A6934" w:rsidP="00066D5A">
            <w:pPr>
              <w:rPr>
                <w:rFonts w:ascii="Arial" w:hAnsi="Arial" w:cs="Narkisim"/>
                <w:b/>
                <w:bCs w:val="0"/>
                <w:sz w:val="28"/>
                <w:szCs w:val="28"/>
                <w:rtl/>
              </w:rPr>
            </w:pPr>
            <w:r>
              <w:rPr>
                <w:rFonts w:ascii="Arial" w:hAnsi="Arial" w:cs="Narkisim" w:hint="cs"/>
                <w:b/>
                <w:bCs w:val="0"/>
                <w:sz w:val="28"/>
                <w:szCs w:val="28"/>
                <w:rtl/>
              </w:rPr>
              <w:t>3</w:t>
            </w:r>
          </w:p>
        </w:tc>
        <w:tc>
          <w:tcPr>
            <w:tcW w:w="3260" w:type="dxa"/>
            <w:tcBorders>
              <w:top w:val="single" w:sz="4" w:space="0" w:color="auto"/>
              <w:left w:val="single" w:sz="4" w:space="0" w:color="auto"/>
              <w:bottom w:val="single" w:sz="4" w:space="0" w:color="auto"/>
              <w:right w:val="single" w:sz="4" w:space="0" w:color="auto"/>
            </w:tcBorders>
          </w:tcPr>
          <w:p w14:paraId="0443077C" w14:textId="77777777" w:rsidR="00A7764B" w:rsidRPr="0031269F" w:rsidRDefault="00A7764B" w:rsidP="00A7764B">
            <w:pPr>
              <w:pStyle w:val="a6"/>
              <w:ind w:left="-2"/>
              <w:rPr>
                <w:rFonts w:cs="Narkisim"/>
                <w:bCs/>
                <w:sz w:val="32"/>
                <w:szCs w:val="32"/>
                <w:u w:val="single"/>
              </w:rPr>
            </w:pPr>
            <w:r w:rsidRPr="0031269F">
              <w:rPr>
                <w:rFonts w:cs="Narkisim" w:hint="cs"/>
                <w:bCs/>
                <w:sz w:val="32"/>
                <w:szCs w:val="32"/>
                <w:u w:val="single"/>
                <w:rtl/>
              </w:rPr>
              <w:t xml:space="preserve">פטור ממכרז ל-3 נושאים במחלקת הרכב לאחר פרסום קול קורא- </w:t>
            </w:r>
            <w:r>
              <w:rPr>
                <w:rFonts w:cs="Narkisim" w:hint="cs"/>
                <w:bCs/>
                <w:sz w:val="32"/>
                <w:szCs w:val="32"/>
                <w:u w:val="single"/>
                <w:rtl/>
              </w:rPr>
              <w:t>ל</w:t>
            </w:r>
            <w:r w:rsidRPr="0031269F">
              <w:rPr>
                <w:rFonts w:cs="Narkisim" w:hint="cs"/>
                <w:bCs/>
                <w:sz w:val="32"/>
                <w:szCs w:val="32"/>
                <w:u w:val="single"/>
                <w:rtl/>
              </w:rPr>
              <w:t xml:space="preserve">עטרה בנטורה שירותי שטיפת משאיות, </w:t>
            </w:r>
            <w:r>
              <w:rPr>
                <w:rFonts w:cs="Narkisim" w:hint="cs"/>
                <w:bCs/>
                <w:sz w:val="32"/>
                <w:szCs w:val="32"/>
                <w:u w:val="single"/>
                <w:rtl/>
              </w:rPr>
              <w:t>ל</w:t>
            </w:r>
            <w:r w:rsidRPr="0031269F">
              <w:rPr>
                <w:rFonts w:cs="Narkisim" w:hint="cs"/>
                <w:bCs/>
                <w:sz w:val="32"/>
                <w:szCs w:val="32"/>
                <w:u w:val="single"/>
                <w:rtl/>
              </w:rPr>
              <w:t xml:space="preserve">חב' </w:t>
            </w:r>
            <w:proofErr w:type="spellStart"/>
            <w:r w:rsidRPr="0031269F">
              <w:rPr>
                <w:rFonts w:cs="Narkisim" w:hint="cs"/>
                <w:bCs/>
                <w:sz w:val="32"/>
                <w:szCs w:val="32"/>
                <w:u w:val="single"/>
                <w:rtl/>
              </w:rPr>
              <w:t>י.א.י.מ</w:t>
            </w:r>
            <w:proofErr w:type="spellEnd"/>
            <w:r w:rsidRPr="0031269F">
              <w:rPr>
                <w:rFonts w:cs="Narkisim" w:hint="cs"/>
                <w:bCs/>
                <w:sz w:val="32"/>
                <w:szCs w:val="32"/>
                <w:u w:val="single"/>
                <w:rtl/>
              </w:rPr>
              <w:t xml:space="preserve"> שירותים תיקון רכב חשמלי מסוג </w:t>
            </w:r>
            <w:r w:rsidRPr="0031269F">
              <w:rPr>
                <w:rFonts w:cs="Narkisim"/>
                <w:bCs/>
                <w:sz w:val="32"/>
                <w:szCs w:val="32"/>
                <w:u w:val="single"/>
              </w:rPr>
              <w:t>T</w:t>
            </w:r>
            <w:r w:rsidRPr="0031269F">
              <w:rPr>
                <w:rFonts w:cs="Narkisim" w:hint="cs"/>
                <w:bCs/>
                <w:sz w:val="32"/>
                <w:szCs w:val="32"/>
                <w:u w:val="single"/>
                <w:rtl/>
              </w:rPr>
              <w:t xml:space="preserve">-3, </w:t>
            </w:r>
            <w:r>
              <w:rPr>
                <w:rFonts w:cs="Narkisim" w:hint="cs"/>
                <w:bCs/>
                <w:sz w:val="32"/>
                <w:szCs w:val="32"/>
                <w:u w:val="single"/>
                <w:rtl/>
              </w:rPr>
              <w:t>ו</w:t>
            </w:r>
            <w:r w:rsidRPr="0031269F">
              <w:rPr>
                <w:rFonts w:cs="Narkisim" w:hint="cs"/>
                <w:bCs/>
                <w:sz w:val="32"/>
                <w:szCs w:val="32"/>
                <w:u w:val="single"/>
                <w:rtl/>
              </w:rPr>
              <w:t>לחב' דיזל הנדס</w:t>
            </w:r>
            <w:r>
              <w:rPr>
                <w:rFonts w:cs="Narkisim" w:hint="cs"/>
                <w:bCs/>
                <w:sz w:val="32"/>
                <w:szCs w:val="32"/>
                <w:u w:val="single"/>
                <w:rtl/>
              </w:rPr>
              <w:t>ה בע"מ תיקוני גירים מסוג אליסון</w:t>
            </w:r>
          </w:p>
          <w:p w14:paraId="0443077D" w14:textId="77777777" w:rsidR="004A6934" w:rsidRPr="00A7764B" w:rsidRDefault="004A6934" w:rsidP="004A6934">
            <w:pPr>
              <w:ind w:left="-1"/>
              <w:rPr>
                <w:rFonts w:asciiTheme="minorBidi" w:hAnsiTheme="minorBidi" w:cs="Narkisim"/>
                <w:sz w:val="32"/>
                <w:szCs w:val="32"/>
                <w:u w:val="single"/>
                <w:rtl/>
              </w:rPr>
            </w:pPr>
          </w:p>
        </w:tc>
        <w:tc>
          <w:tcPr>
            <w:tcW w:w="1134" w:type="dxa"/>
            <w:tcBorders>
              <w:top w:val="single" w:sz="4" w:space="0" w:color="auto"/>
              <w:left w:val="single" w:sz="4" w:space="0" w:color="auto"/>
              <w:bottom w:val="single" w:sz="4" w:space="0" w:color="auto"/>
              <w:right w:val="single" w:sz="4" w:space="0" w:color="auto"/>
            </w:tcBorders>
          </w:tcPr>
          <w:p w14:paraId="0443077E" w14:textId="77777777" w:rsidR="004A6934" w:rsidRDefault="00A7764B" w:rsidP="00053E79">
            <w:pPr>
              <w:rPr>
                <w:rFonts w:cs="Narkisim"/>
                <w:b/>
                <w:bCs w:val="0"/>
                <w:sz w:val="28"/>
                <w:szCs w:val="28"/>
                <w:rtl/>
              </w:rPr>
            </w:pPr>
            <w:r>
              <w:rPr>
                <w:rFonts w:cs="Narkisim" w:hint="cs"/>
                <w:b/>
                <w:bCs w:val="0"/>
                <w:sz w:val="28"/>
                <w:szCs w:val="28"/>
                <w:rtl/>
              </w:rPr>
              <w:t>325</w:t>
            </w:r>
          </w:p>
        </w:tc>
        <w:tc>
          <w:tcPr>
            <w:tcW w:w="4218" w:type="dxa"/>
            <w:tcBorders>
              <w:top w:val="single" w:sz="4" w:space="0" w:color="auto"/>
              <w:left w:val="single" w:sz="4" w:space="0" w:color="auto"/>
              <w:bottom w:val="single" w:sz="4" w:space="0" w:color="auto"/>
              <w:right w:val="single" w:sz="4" w:space="0" w:color="auto"/>
            </w:tcBorders>
          </w:tcPr>
          <w:p w14:paraId="0443077F" w14:textId="77777777" w:rsidR="00A7764B" w:rsidRPr="00A61CFA" w:rsidRDefault="00A7764B" w:rsidP="00A7764B">
            <w:pPr>
              <w:overflowPunct w:val="0"/>
              <w:autoSpaceDE w:val="0"/>
              <w:autoSpaceDN w:val="0"/>
              <w:adjustRightInd w:val="0"/>
              <w:ind w:left="720"/>
              <w:jc w:val="both"/>
              <w:textAlignment w:val="baseline"/>
              <w:rPr>
                <w:rFonts w:cs="Narkisim"/>
                <w:bCs w:val="0"/>
                <w:sz w:val="28"/>
                <w:szCs w:val="28"/>
                <w:rtl/>
              </w:rPr>
            </w:pPr>
            <w:r w:rsidRPr="007001DC">
              <w:rPr>
                <w:rFonts w:ascii="Times New Roman" w:hAnsi="Times New Roman" w:cs="Narkisim"/>
                <w:b/>
                <w:bCs w:val="0"/>
                <w:sz w:val="28"/>
                <w:szCs w:val="28"/>
                <w:rtl/>
              </w:rPr>
              <w:t xml:space="preserve">מחליטה הועדה </w:t>
            </w:r>
            <w:r>
              <w:rPr>
                <w:rFonts w:ascii="Times New Roman" w:hAnsi="Times New Roman" w:cs="Narkisim" w:hint="cs"/>
                <w:b/>
                <w:bCs w:val="0"/>
                <w:sz w:val="28"/>
                <w:szCs w:val="28"/>
                <w:rtl/>
              </w:rPr>
              <w:t xml:space="preserve">להמליץ בפני ראש העירייה </w:t>
            </w:r>
            <w:r>
              <w:rPr>
                <w:rFonts w:cs="Narkisim" w:hint="cs"/>
                <w:sz w:val="28"/>
                <w:szCs w:val="28"/>
                <w:rtl/>
              </w:rPr>
              <w:tab/>
            </w:r>
            <w:r>
              <w:rPr>
                <w:rFonts w:cs="Narkisim" w:hint="cs"/>
                <w:b/>
                <w:bCs w:val="0"/>
                <w:sz w:val="28"/>
                <w:szCs w:val="28"/>
                <w:rtl/>
              </w:rPr>
              <w:t xml:space="preserve">לתת פטור ממכרז </w:t>
            </w:r>
            <w:r>
              <w:rPr>
                <w:rFonts w:cs="Narkisim" w:hint="cs"/>
                <w:bCs w:val="0"/>
                <w:sz w:val="28"/>
                <w:szCs w:val="28"/>
                <w:rtl/>
              </w:rPr>
              <w:t>ל</w:t>
            </w:r>
            <w:r w:rsidRPr="002E7850">
              <w:rPr>
                <w:rFonts w:cs="Narkisim" w:hint="cs"/>
                <w:bCs w:val="0"/>
                <w:sz w:val="28"/>
                <w:szCs w:val="28"/>
                <w:rtl/>
              </w:rPr>
              <w:t xml:space="preserve">חב' </w:t>
            </w:r>
            <w:proofErr w:type="spellStart"/>
            <w:r w:rsidRPr="002E7850">
              <w:rPr>
                <w:rFonts w:cs="Narkisim" w:hint="cs"/>
                <w:bCs w:val="0"/>
                <w:sz w:val="28"/>
                <w:szCs w:val="28"/>
                <w:rtl/>
              </w:rPr>
              <w:t>י.א.י.מ</w:t>
            </w:r>
            <w:proofErr w:type="spellEnd"/>
            <w:r w:rsidRPr="002E7850">
              <w:rPr>
                <w:rFonts w:cs="Narkisim" w:hint="cs"/>
                <w:bCs w:val="0"/>
                <w:sz w:val="28"/>
                <w:szCs w:val="28"/>
                <w:rtl/>
              </w:rPr>
              <w:t xml:space="preserve"> שירותים</w:t>
            </w:r>
            <w:r>
              <w:rPr>
                <w:rFonts w:cs="Narkisim" w:hint="cs"/>
                <w:bCs w:val="0"/>
                <w:sz w:val="28"/>
                <w:szCs w:val="28"/>
                <w:rtl/>
              </w:rPr>
              <w:t xml:space="preserve">, </w:t>
            </w:r>
            <w:r w:rsidRPr="00A61CFA">
              <w:rPr>
                <w:rFonts w:cs="Narkisim" w:hint="cs"/>
                <w:bCs w:val="0"/>
                <w:sz w:val="28"/>
                <w:szCs w:val="28"/>
                <w:rtl/>
              </w:rPr>
              <w:t>לחב' דיזל הנדסה בע"מ ולחב' עטרה בנטורה.</w:t>
            </w:r>
          </w:p>
          <w:p w14:paraId="04430780" w14:textId="77777777" w:rsidR="004A6934" w:rsidRPr="007001DC" w:rsidRDefault="004A6934" w:rsidP="00066D5A">
            <w:pPr>
              <w:overflowPunct w:val="0"/>
              <w:autoSpaceDE w:val="0"/>
              <w:autoSpaceDN w:val="0"/>
              <w:adjustRightInd w:val="0"/>
              <w:ind w:left="720"/>
              <w:jc w:val="both"/>
              <w:textAlignment w:val="baseline"/>
              <w:rPr>
                <w:rFonts w:ascii="Times New Roman" w:hAnsi="Times New Roman" w:cs="Narkisim"/>
                <w:b/>
                <w:bCs w:val="0"/>
                <w:sz w:val="28"/>
                <w:szCs w:val="28"/>
                <w:rtl/>
              </w:rPr>
            </w:pPr>
          </w:p>
        </w:tc>
      </w:tr>
      <w:tr w:rsidR="0000385D" w14:paraId="04430788" w14:textId="77777777" w:rsidTr="00066D5A">
        <w:tc>
          <w:tcPr>
            <w:tcW w:w="674" w:type="dxa"/>
            <w:tcBorders>
              <w:top w:val="single" w:sz="4" w:space="0" w:color="auto"/>
              <w:left w:val="single" w:sz="4" w:space="0" w:color="auto"/>
              <w:bottom w:val="single" w:sz="4" w:space="0" w:color="auto"/>
              <w:right w:val="single" w:sz="4" w:space="0" w:color="auto"/>
            </w:tcBorders>
          </w:tcPr>
          <w:p w14:paraId="04430782" w14:textId="77777777" w:rsidR="0000385D" w:rsidRDefault="0000385D" w:rsidP="00066D5A">
            <w:pPr>
              <w:rPr>
                <w:rFonts w:ascii="Arial" w:hAnsi="Arial" w:cs="Narkisim"/>
                <w:b/>
                <w:bCs w:val="0"/>
                <w:sz w:val="28"/>
                <w:szCs w:val="28"/>
                <w:rtl/>
              </w:rPr>
            </w:pPr>
            <w:r>
              <w:rPr>
                <w:rFonts w:ascii="Arial" w:hAnsi="Arial" w:cs="Narkisim" w:hint="cs"/>
                <w:b/>
                <w:bCs w:val="0"/>
                <w:sz w:val="28"/>
                <w:szCs w:val="28"/>
                <w:rtl/>
              </w:rPr>
              <w:t>4</w:t>
            </w:r>
          </w:p>
        </w:tc>
        <w:tc>
          <w:tcPr>
            <w:tcW w:w="3260" w:type="dxa"/>
            <w:tcBorders>
              <w:top w:val="single" w:sz="4" w:space="0" w:color="auto"/>
              <w:left w:val="single" w:sz="4" w:space="0" w:color="auto"/>
              <w:bottom w:val="single" w:sz="4" w:space="0" w:color="auto"/>
              <w:right w:val="single" w:sz="4" w:space="0" w:color="auto"/>
            </w:tcBorders>
          </w:tcPr>
          <w:p w14:paraId="04430783" w14:textId="77777777" w:rsidR="009C7D28" w:rsidRPr="004C7AE0" w:rsidRDefault="001B5E9C" w:rsidP="009C7D28">
            <w:pPr>
              <w:ind w:left="-1"/>
              <w:rPr>
                <w:rFonts w:cs="Narkisim"/>
                <w:bCs w:val="0"/>
                <w:sz w:val="32"/>
                <w:szCs w:val="32"/>
                <w:u w:val="single"/>
                <w:rtl/>
              </w:rPr>
            </w:pPr>
            <w:r w:rsidRPr="00577391">
              <w:rPr>
                <w:rFonts w:cs="Narkisim" w:hint="cs"/>
                <w:b/>
                <w:sz w:val="32"/>
                <w:szCs w:val="32"/>
                <w:u w:val="single"/>
                <w:rtl/>
              </w:rPr>
              <w:t xml:space="preserve">פטור ממכרז לחב' </w:t>
            </w:r>
            <w:proofErr w:type="spellStart"/>
            <w:r w:rsidRPr="00577391">
              <w:rPr>
                <w:rFonts w:cs="Narkisim" w:hint="cs"/>
                <w:b/>
                <w:sz w:val="32"/>
                <w:szCs w:val="32"/>
                <w:u w:val="single"/>
                <w:rtl/>
              </w:rPr>
              <w:t>רוטוניב</w:t>
            </w:r>
            <w:proofErr w:type="spellEnd"/>
            <w:r w:rsidRPr="00577391">
              <w:rPr>
                <w:rFonts w:cs="Narkisim" w:hint="cs"/>
                <w:b/>
                <w:sz w:val="32"/>
                <w:szCs w:val="32"/>
                <w:u w:val="single"/>
                <w:rtl/>
              </w:rPr>
              <w:t xml:space="preserve"> טכנולוגיות בע"מ לאחר פורסם קול קורא לרכישת </w:t>
            </w:r>
            <w:proofErr w:type="spellStart"/>
            <w:r w:rsidRPr="00577391">
              <w:rPr>
                <w:rFonts w:cs="Narkisim" w:hint="cs"/>
                <w:b/>
                <w:sz w:val="32"/>
                <w:szCs w:val="32"/>
                <w:u w:val="single"/>
                <w:rtl/>
              </w:rPr>
              <w:t>מיכלי</w:t>
            </w:r>
            <w:proofErr w:type="spellEnd"/>
            <w:r w:rsidRPr="00577391">
              <w:rPr>
                <w:rFonts w:cs="Narkisim" w:hint="cs"/>
                <w:b/>
                <w:sz w:val="32"/>
                <w:szCs w:val="32"/>
                <w:u w:val="single"/>
                <w:rtl/>
              </w:rPr>
              <w:t xml:space="preserve"> מחזור</w:t>
            </w:r>
          </w:p>
          <w:p w14:paraId="04430784" w14:textId="77777777" w:rsidR="0000385D" w:rsidRPr="00532A99" w:rsidRDefault="0000385D" w:rsidP="004A6934">
            <w:pPr>
              <w:ind w:left="-1"/>
              <w:rPr>
                <w:rFonts w:cs="Narkisim"/>
                <w:b/>
                <w:sz w:val="32"/>
                <w:szCs w:val="32"/>
                <w:u w:val="single"/>
                <w:rtl/>
              </w:rPr>
            </w:pPr>
          </w:p>
        </w:tc>
        <w:tc>
          <w:tcPr>
            <w:tcW w:w="1134" w:type="dxa"/>
            <w:tcBorders>
              <w:top w:val="single" w:sz="4" w:space="0" w:color="auto"/>
              <w:left w:val="single" w:sz="4" w:space="0" w:color="auto"/>
              <w:bottom w:val="single" w:sz="4" w:space="0" w:color="auto"/>
              <w:right w:val="single" w:sz="4" w:space="0" w:color="auto"/>
            </w:tcBorders>
          </w:tcPr>
          <w:p w14:paraId="04430785" w14:textId="77777777" w:rsidR="0000385D" w:rsidRDefault="001B5E9C" w:rsidP="00053E79">
            <w:pPr>
              <w:rPr>
                <w:rFonts w:cs="Narkisim"/>
                <w:b/>
                <w:bCs w:val="0"/>
                <w:sz w:val="28"/>
                <w:szCs w:val="28"/>
                <w:rtl/>
              </w:rPr>
            </w:pPr>
            <w:r>
              <w:rPr>
                <w:rFonts w:cs="Narkisim" w:hint="cs"/>
                <w:b/>
                <w:bCs w:val="0"/>
                <w:sz w:val="28"/>
                <w:szCs w:val="28"/>
                <w:rtl/>
              </w:rPr>
              <w:t>326</w:t>
            </w:r>
          </w:p>
        </w:tc>
        <w:tc>
          <w:tcPr>
            <w:tcW w:w="4218" w:type="dxa"/>
            <w:tcBorders>
              <w:top w:val="single" w:sz="4" w:space="0" w:color="auto"/>
              <w:left w:val="single" w:sz="4" w:space="0" w:color="auto"/>
              <w:bottom w:val="single" w:sz="4" w:space="0" w:color="auto"/>
              <w:right w:val="single" w:sz="4" w:space="0" w:color="auto"/>
            </w:tcBorders>
          </w:tcPr>
          <w:p w14:paraId="04430786" w14:textId="77777777" w:rsidR="001B5E9C" w:rsidRDefault="001B5E9C" w:rsidP="001B5E9C">
            <w:pPr>
              <w:overflowPunct w:val="0"/>
              <w:autoSpaceDE w:val="0"/>
              <w:autoSpaceDN w:val="0"/>
              <w:adjustRightInd w:val="0"/>
              <w:ind w:left="720"/>
              <w:jc w:val="both"/>
              <w:textAlignment w:val="baseline"/>
              <w:rPr>
                <w:rFonts w:cs="Narkisim"/>
                <w:b/>
                <w:bCs w:val="0"/>
                <w:sz w:val="28"/>
                <w:szCs w:val="28"/>
                <w:rtl/>
              </w:rPr>
            </w:pPr>
            <w:r w:rsidRPr="007001DC">
              <w:rPr>
                <w:rFonts w:ascii="Times New Roman" w:hAnsi="Times New Roman" w:cs="Narkisim"/>
                <w:b/>
                <w:bCs w:val="0"/>
                <w:sz w:val="28"/>
                <w:szCs w:val="28"/>
                <w:rtl/>
              </w:rPr>
              <w:t xml:space="preserve">מחליטה הועדה </w:t>
            </w:r>
            <w:r>
              <w:rPr>
                <w:rFonts w:ascii="Times New Roman" w:hAnsi="Times New Roman" w:cs="Narkisim" w:hint="cs"/>
                <w:b/>
                <w:bCs w:val="0"/>
                <w:sz w:val="28"/>
                <w:szCs w:val="28"/>
                <w:rtl/>
              </w:rPr>
              <w:t xml:space="preserve">להמליץ בפני ראש העירייה </w:t>
            </w:r>
            <w:r>
              <w:rPr>
                <w:rFonts w:cs="Narkisim" w:hint="cs"/>
                <w:b/>
                <w:bCs w:val="0"/>
                <w:sz w:val="28"/>
                <w:szCs w:val="28"/>
                <w:rtl/>
              </w:rPr>
              <w:t xml:space="preserve">לתת פטור ממכרז </w:t>
            </w:r>
            <w:r w:rsidRPr="008426B8">
              <w:rPr>
                <w:rFonts w:cs="Narkisim" w:hint="cs"/>
                <w:bCs w:val="0"/>
                <w:sz w:val="28"/>
                <w:szCs w:val="28"/>
                <w:rtl/>
              </w:rPr>
              <w:t xml:space="preserve">לחברת </w:t>
            </w:r>
            <w:proofErr w:type="spellStart"/>
            <w:r>
              <w:rPr>
                <w:rFonts w:cs="Narkisim" w:hint="cs"/>
                <w:bCs w:val="0"/>
                <w:sz w:val="28"/>
                <w:szCs w:val="28"/>
                <w:rtl/>
              </w:rPr>
              <w:t>רוטוניב</w:t>
            </w:r>
            <w:proofErr w:type="spellEnd"/>
            <w:r w:rsidRPr="008426B8">
              <w:rPr>
                <w:rFonts w:cs="Narkisim" w:hint="cs"/>
                <w:bCs w:val="0"/>
                <w:sz w:val="28"/>
                <w:szCs w:val="28"/>
                <w:rtl/>
              </w:rPr>
              <w:t>.</w:t>
            </w:r>
          </w:p>
          <w:p w14:paraId="04430787" w14:textId="77777777" w:rsidR="0000385D" w:rsidRPr="0000385D" w:rsidRDefault="0000385D" w:rsidP="0000385D">
            <w:pPr>
              <w:overflowPunct w:val="0"/>
              <w:autoSpaceDE w:val="0"/>
              <w:autoSpaceDN w:val="0"/>
              <w:adjustRightInd w:val="0"/>
              <w:ind w:left="720"/>
              <w:jc w:val="both"/>
              <w:textAlignment w:val="baseline"/>
              <w:rPr>
                <w:rFonts w:cs="Narkisim"/>
                <w:b/>
                <w:bCs w:val="0"/>
                <w:sz w:val="28"/>
                <w:szCs w:val="28"/>
                <w:rtl/>
              </w:rPr>
            </w:pPr>
          </w:p>
        </w:tc>
      </w:tr>
      <w:tr w:rsidR="0000385D" w14:paraId="0443078F" w14:textId="77777777" w:rsidTr="00066D5A">
        <w:tc>
          <w:tcPr>
            <w:tcW w:w="674" w:type="dxa"/>
            <w:tcBorders>
              <w:top w:val="single" w:sz="4" w:space="0" w:color="auto"/>
              <w:left w:val="single" w:sz="4" w:space="0" w:color="auto"/>
              <w:bottom w:val="single" w:sz="4" w:space="0" w:color="auto"/>
              <w:right w:val="single" w:sz="4" w:space="0" w:color="auto"/>
            </w:tcBorders>
          </w:tcPr>
          <w:p w14:paraId="04430789" w14:textId="77777777" w:rsidR="0000385D" w:rsidRDefault="0000385D" w:rsidP="00066D5A">
            <w:pPr>
              <w:rPr>
                <w:rFonts w:ascii="Arial" w:hAnsi="Arial" w:cs="Narkisim"/>
                <w:b/>
                <w:bCs w:val="0"/>
                <w:sz w:val="28"/>
                <w:szCs w:val="28"/>
                <w:rtl/>
              </w:rPr>
            </w:pPr>
            <w:r>
              <w:rPr>
                <w:rFonts w:ascii="Arial" w:hAnsi="Arial" w:cs="Narkisim" w:hint="cs"/>
                <w:b/>
                <w:bCs w:val="0"/>
                <w:sz w:val="28"/>
                <w:szCs w:val="28"/>
                <w:rtl/>
              </w:rPr>
              <w:t>5</w:t>
            </w:r>
          </w:p>
        </w:tc>
        <w:tc>
          <w:tcPr>
            <w:tcW w:w="3260" w:type="dxa"/>
            <w:tcBorders>
              <w:top w:val="single" w:sz="4" w:space="0" w:color="auto"/>
              <w:left w:val="single" w:sz="4" w:space="0" w:color="auto"/>
              <w:bottom w:val="single" w:sz="4" w:space="0" w:color="auto"/>
              <w:right w:val="single" w:sz="4" w:space="0" w:color="auto"/>
            </w:tcBorders>
          </w:tcPr>
          <w:p w14:paraId="0443078A" w14:textId="77777777" w:rsidR="0000385D" w:rsidRPr="00532A99" w:rsidRDefault="001B5E9C" w:rsidP="004A6934">
            <w:pPr>
              <w:ind w:left="-1"/>
              <w:rPr>
                <w:rFonts w:cs="Narkisim"/>
                <w:sz w:val="32"/>
                <w:szCs w:val="32"/>
                <w:u w:val="single"/>
                <w:rtl/>
              </w:rPr>
            </w:pPr>
            <w:r w:rsidRPr="00ED446C">
              <w:rPr>
                <w:rFonts w:cs="Narkisim" w:hint="cs"/>
                <w:b/>
                <w:sz w:val="32"/>
                <w:szCs w:val="32"/>
                <w:u w:val="single"/>
                <w:rtl/>
              </w:rPr>
              <w:t xml:space="preserve">פטור ממכרז </w:t>
            </w:r>
            <w:r w:rsidRPr="00ED446C">
              <w:rPr>
                <w:rFonts w:cs="Narkisim" w:hint="cs"/>
                <w:sz w:val="32"/>
                <w:szCs w:val="32"/>
                <w:u w:val="single"/>
                <w:rtl/>
              </w:rPr>
              <w:t xml:space="preserve">לחב' יעל ונופש </w:t>
            </w:r>
            <w:r w:rsidRPr="00ED446C">
              <w:rPr>
                <w:rFonts w:cs="Narkisim" w:hint="eastAsia"/>
                <w:sz w:val="32"/>
                <w:szCs w:val="32"/>
                <w:u w:val="single"/>
                <w:rtl/>
              </w:rPr>
              <w:t>ל</w:t>
            </w:r>
            <w:r>
              <w:rPr>
                <w:rFonts w:cs="Narkisim" w:hint="cs"/>
                <w:sz w:val="32"/>
                <w:szCs w:val="32"/>
                <w:u w:val="single"/>
                <w:rtl/>
              </w:rPr>
              <w:t>הפעלת</w:t>
            </w:r>
            <w:r w:rsidRPr="00ED446C">
              <w:rPr>
                <w:rFonts w:cs="Narkisim" w:hint="cs"/>
                <w:sz w:val="32"/>
                <w:szCs w:val="32"/>
                <w:u w:val="single"/>
                <w:rtl/>
              </w:rPr>
              <w:t xml:space="preserve"> </w:t>
            </w:r>
            <w:r w:rsidRPr="00ED446C">
              <w:rPr>
                <w:rFonts w:cs="Narkisim" w:hint="eastAsia"/>
                <w:sz w:val="32"/>
                <w:szCs w:val="32"/>
                <w:u w:val="single"/>
                <w:rtl/>
              </w:rPr>
              <w:t>מחסה</w:t>
            </w:r>
            <w:r w:rsidRPr="00ED446C">
              <w:rPr>
                <w:rFonts w:cs="Narkisim" w:hint="cs"/>
                <w:sz w:val="32"/>
                <w:szCs w:val="32"/>
                <w:u w:val="single"/>
                <w:rtl/>
              </w:rPr>
              <w:t xml:space="preserve"> </w:t>
            </w:r>
            <w:r w:rsidRPr="00ED446C">
              <w:rPr>
                <w:rFonts w:cs="Narkisim" w:hint="eastAsia"/>
                <w:sz w:val="32"/>
                <w:szCs w:val="32"/>
                <w:u w:val="single"/>
                <w:rtl/>
              </w:rPr>
              <w:t>לדרי</w:t>
            </w:r>
            <w:r w:rsidRPr="00ED446C">
              <w:rPr>
                <w:rFonts w:cs="Narkisim" w:hint="cs"/>
                <w:sz w:val="32"/>
                <w:szCs w:val="32"/>
                <w:u w:val="single"/>
                <w:rtl/>
              </w:rPr>
              <w:t xml:space="preserve"> </w:t>
            </w:r>
            <w:r w:rsidRPr="00ED446C">
              <w:rPr>
                <w:rFonts w:cs="Narkisim" w:hint="eastAsia"/>
                <w:sz w:val="32"/>
                <w:szCs w:val="32"/>
                <w:u w:val="single"/>
                <w:rtl/>
              </w:rPr>
              <w:t>רחוב</w:t>
            </w:r>
            <w:r w:rsidRPr="00ED446C">
              <w:rPr>
                <w:rFonts w:cs="Narkisim" w:hint="cs"/>
                <w:sz w:val="32"/>
                <w:szCs w:val="32"/>
                <w:u w:val="single"/>
                <w:rtl/>
              </w:rPr>
              <w:t xml:space="preserve"> </w:t>
            </w:r>
            <w:r w:rsidRPr="00ED446C">
              <w:rPr>
                <w:rFonts w:cs="Narkisim" w:hint="eastAsia"/>
                <w:sz w:val="32"/>
                <w:szCs w:val="32"/>
                <w:u w:val="single"/>
                <w:rtl/>
              </w:rPr>
              <w:t>בעיר</w:t>
            </w:r>
            <w:r w:rsidRPr="00ED446C">
              <w:rPr>
                <w:rFonts w:cs="Narkisim" w:hint="cs"/>
                <w:sz w:val="32"/>
                <w:szCs w:val="32"/>
                <w:u w:val="single"/>
                <w:rtl/>
              </w:rPr>
              <w:t xml:space="preserve"> </w:t>
            </w:r>
            <w:r w:rsidRPr="00ED446C">
              <w:rPr>
                <w:rFonts w:cs="Narkisim" w:hint="eastAsia"/>
                <w:sz w:val="32"/>
                <w:szCs w:val="32"/>
                <w:u w:val="single"/>
                <w:rtl/>
              </w:rPr>
              <w:t>נתניה</w:t>
            </w:r>
          </w:p>
        </w:tc>
        <w:tc>
          <w:tcPr>
            <w:tcW w:w="1134" w:type="dxa"/>
            <w:tcBorders>
              <w:top w:val="single" w:sz="4" w:space="0" w:color="auto"/>
              <w:left w:val="single" w:sz="4" w:space="0" w:color="auto"/>
              <w:bottom w:val="single" w:sz="4" w:space="0" w:color="auto"/>
              <w:right w:val="single" w:sz="4" w:space="0" w:color="auto"/>
            </w:tcBorders>
          </w:tcPr>
          <w:p w14:paraId="0443078B" w14:textId="77777777" w:rsidR="0000385D" w:rsidRDefault="001B5E9C" w:rsidP="00053E79">
            <w:pPr>
              <w:rPr>
                <w:rFonts w:cs="Narkisim"/>
                <w:b/>
                <w:bCs w:val="0"/>
                <w:sz w:val="28"/>
                <w:szCs w:val="28"/>
                <w:rtl/>
              </w:rPr>
            </w:pPr>
            <w:r>
              <w:rPr>
                <w:rFonts w:cs="Narkisim" w:hint="cs"/>
                <w:b/>
                <w:bCs w:val="0"/>
                <w:sz w:val="28"/>
                <w:szCs w:val="28"/>
                <w:rtl/>
              </w:rPr>
              <w:t>327</w:t>
            </w:r>
          </w:p>
        </w:tc>
        <w:tc>
          <w:tcPr>
            <w:tcW w:w="4218" w:type="dxa"/>
            <w:tcBorders>
              <w:top w:val="single" w:sz="4" w:space="0" w:color="auto"/>
              <w:left w:val="single" w:sz="4" w:space="0" w:color="auto"/>
              <w:bottom w:val="single" w:sz="4" w:space="0" w:color="auto"/>
              <w:right w:val="single" w:sz="4" w:space="0" w:color="auto"/>
            </w:tcBorders>
          </w:tcPr>
          <w:p w14:paraId="0443078D" w14:textId="345207C3" w:rsidR="0000385D" w:rsidRDefault="001B5E9C" w:rsidP="003458FA">
            <w:pPr>
              <w:overflowPunct w:val="0"/>
              <w:autoSpaceDE w:val="0"/>
              <w:autoSpaceDN w:val="0"/>
              <w:adjustRightInd w:val="0"/>
              <w:ind w:left="720"/>
              <w:jc w:val="both"/>
              <w:textAlignment w:val="baseline"/>
              <w:rPr>
                <w:rFonts w:cs="Narkisim"/>
                <w:b/>
                <w:bCs w:val="0"/>
                <w:sz w:val="28"/>
                <w:szCs w:val="28"/>
                <w:rtl/>
              </w:rPr>
            </w:pPr>
            <w:r w:rsidRPr="007001DC">
              <w:rPr>
                <w:rFonts w:ascii="Times New Roman" w:hAnsi="Times New Roman" w:cs="Narkisim"/>
                <w:b/>
                <w:bCs w:val="0"/>
                <w:sz w:val="28"/>
                <w:szCs w:val="28"/>
                <w:rtl/>
              </w:rPr>
              <w:t xml:space="preserve">מחליטה הועדה </w:t>
            </w:r>
            <w:r>
              <w:rPr>
                <w:rFonts w:ascii="Times New Roman" w:hAnsi="Times New Roman" w:cs="Narkisim" w:hint="cs"/>
                <w:b/>
                <w:bCs w:val="0"/>
                <w:sz w:val="28"/>
                <w:szCs w:val="28"/>
                <w:rtl/>
              </w:rPr>
              <w:t xml:space="preserve">להמליץ בפני ראש העירייה </w:t>
            </w:r>
            <w:r>
              <w:rPr>
                <w:rFonts w:cs="Narkisim" w:hint="cs"/>
                <w:b/>
                <w:bCs w:val="0"/>
                <w:sz w:val="28"/>
                <w:szCs w:val="28"/>
                <w:rtl/>
              </w:rPr>
              <w:t xml:space="preserve">לתת פטור ממכרז </w:t>
            </w:r>
            <w:r>
              <w:rPr>
                <w:rFonts w:cs="Narkisim" w:hint="cs"/>
                <w:bCs w:val="0"/>
                <w:sz w:val="28"/>
                <w:szCs w:val="28"/>
                <w:rtl/>
              </w:rPr>
              <w:t>לחב' יעל נופש</w:t>
            </w:r>
            <w:r w:rsidRPr="008426B8">
              <w:rPr>
                <w:rFonts w:cs="Narkisim" w:hint="cs"/>
                <w:bCs w:val="0"/>
                <w:sz w:val="28"/>
                <w:szCs w:val="28"/>
                <w:rtl/>
              </w:rPr>
              <w:t>.</w:t>
            </w:r>
          </w:p>
          <w:p w14:paraId="0443078E" w14:textId="77777777" w:rsidR="0000385D" w:rsidRPr="007001DC" w:rsidRDefault="0000385D" w:rsidP="0000385D">
            <w:pPr>
              <w:overflowPunct w:val="0"/>
              <w:autoSpaceDE w:val="0"/>
              <w:autoSpaceDN w:val="0"/>
              <w:adjustRightInd w:val="0"/>
              <w:ind w:left="720"/>
              <w:jc w:val="both"/>
              <w:textAlignment w:val="baseline"/>
              <w:rPr>
                <w:rFonts w:ascii="Times New Roman" w:hAnsi="Times New Roman" w:cs="Narkisim"/>
                <w:b/>
                <w:bCs w:val="0"/>
                <w:sz w:val="28"/>
                <w:szCs w:val="28"/>
                <w:rtl/>
              </w:rPr>
            </w:pPr>
          </w:p>
        </w:tc>
      </w:tr>
      <w:tr w:rsidR="00053E79" w14:paraId="04430796" w14:textId="77777777" w:rsidTr="00066D5A">
        <w:tc>
          <w:tcPr>
            <w:tcW w:w="674" w:type="dxa"/>
            <w:tcBorders>
              <w:top w:val="single" w:sz="4" w:space="0" w:color="auto"/>
              <w:left w:val="single" w:sz="4" w:space="0" w:color="auto"/>
              <w:bottom w:val="single" w:sz="4" w:space="0" w:color="auto"/>
              <w:right w:val="single" w:sz="4" w:space="0" w:color="auto"/>
            </w:tcBorders>
          </w:tcPr>
          <w:p w14:paraId="04430790" w14:textId="77777777" w:rsidR="00053E79" w:rsidRDefault="00053E79" w:rsidP="00066D5A">
            <w:pPr>
              <w:rPr>
                <w:rFonts w:ascii="Arial" w:hAnsi="Arial" w:cs="Narkisim"/>
                <w:b/>
                <w:bCs w:val="0"/>
                <w:sz w:val="28"/>
                <w:szCs w:val="28"/>
                <w:rtl/>
              </w:rPr>
            </w:pPr>
            <w:r>
              <w:rPr>
                <w:rFonts w:ascii="Arial" w:hAnsi="Arial" w:cs="Narkisim" w:hint="cs"/>
                <w:b/>
                <w:bCs w:val="0"/>
                <w:sz w:val="28"/>
                <w:szCs w:val="28"/>
                <w:rtl/>
              </w:rPr>
              <w:lastRenderedPageBreak/>
              <w:t>6</w:t>
            </w:r>
          </w:p>
        </w:tc>
        <w:tc>
          <w:tcPr>
            <w:tcW w:w="3260" w:type="dxa"/>
            <w:tcBorders>
              <w:top w:val="single" w:sz="4" w:space="0" w:color="auto"/>
              <w:left w:val="single" w:sz="4" w:space="0" w:color="auto"/>
              <w:bottom w:val="single" w:sz="4" w:space="0" w:color="auto"/>
              <w:right w:val="single" w:sz="4" w:space="0" w:color="auto"/>
            </w:tcBorders>
          </w:tcPr>
          <w:p w14:paraId="04430791" w14:textId="77777777" w:rsidR="001B5E9C" w:rsidRPr="005F6903" w:rsidRDefault="001B5E9C" w:rsidP="001B5E9C">
            <w:pPr>
              <w:ind w:left="-1"/>
              <w:rPr>
                <w:rFonts w:cs="Narkisim"/>
                <w:bCs w:val="0"/>
                <w:sz w:val="32"/>
                <w:szCs w:val="32"/>
                <w:u w:val="single"/>
                <w:rtl/>
              </w:rPr>
            </w:pPr>
            <w:r w:rsidRPr="005F6903">
              <w:rPr>
                <w:rFonts w:cs="Narkisim" w:hint="cs"/>
                <w:b/>
                <w:sz w:val="32"/>
                <w:szCs w:val="32"/>
                <w:u w:val="single"/>
                <w:rtl/>
              </w:rPr>
              <w:t>פטור ממכרז לחב' אידאה מערכת ארכיון עירוני</w:t>
            </w:r>
          </w:p>
          <w:p w14:paraId="04430792" w14:textId="77777777" w:rsidR="00053E79" w:rsidRPr="00A82DEE" w:rsidRDefault="00053E79" w:rsidP="004A6934">
            <w:pPr>
              <w:ind w:left="-1"/>
              <w:rPr>
                <w:rFonts w:cs="Narkisim"/>
                <w:b/>
                <w:sz w:val="32"/>
                <w:szCs w:val="32"/>
                <w:u w:val="single"/>
                <w:rtl/>
              </w:rPr>
            </w:pPr>
          </w:p>
        </w:tc>
        <w:tc>
          <w:tcPr>
            <w:tcW w:w="1134" w:type="dxa"/>
            <w:tcBorders>
              <w:top w:val="single" w:sz="4" w:space="0" w:color="auto"/>
              <w:left w:val="single" w:sz="4" w:space="0" w:color="auto"/>
              <w:bottom w:val="single" w:sz="4" w:space="0" w:color="auto"/>
              <w:right w:val="single" w:sz="4" w:space="0" w:color="auto"/>
            </w:tcBorders>
          </w:tcPr>
          <w:p w14:paraId="04430793" w14:textId="77777777" w:rsidR="00053E79" w:rsidRDefault="001B5E9C" w:rsidP="00053E79">
            <w:pPr>
              <w:rPr>
                <w:rFonts w:cs="Narkisim"/>
                <w:b/>
                <w:bCs w:val="0"/>
                <w:sz w:val="28"/>
                <w:szCs w:val="28"/>
                <w:rtl/>
              </w:rPr>
            </w:pPr>
            <w:r>
              <w:rPr>
                <w:rFonts w:cs="Narkisim" w:hint="cs"/>
                <w:b/>
                <w:bCs w:val="0"/>
                <w:sz w:val="28"/>
                <w:szCs w:val="28"/>
                <w:rtl/>
              </w:rPr>
              <w:t>328</w:t>
            </w:r>
          </w:p>
        </w:tc>
        <w:tc>
          <w:tcPr>
            <w:tcW w:w="4218" w:type="dxa"/>
            <w:tcBorders>
              <w:top w:val="single" w:sz="4" w:space="0" w:color="auto"/>
              <w:left w:val="single" w:sz="4" w:space="0" w:color="auto"/>
              <w:bottom w:val="single" w:sz="4" w:space="0" w:color="auto"/>
              <w:right w:val="single" w:sz="4" w:space="0" w:color="auto"/>
            </w:tcBorders>
          </w:tcPr>
          <w:p w14:paraId="04430794" w14:textId="77777777" w:rsidR="001B5E9C" w:rsidRDefault="001B5E9C" w:rsidP="001B5E9C">
            <w:pPr>
              <w:overflowPunct w:val="0"/>
              <w:autoSpaceDE w:val="0"/>
              <w:autoSpaceDN w:val="0"/>
              <w:adjustRightInd w:val="0"/>
              <w:ind w:left="720"/>
              <w:jc w:val="both"/>
              <w:textAlignment w:val="baseline"/>
              <w:rPr>
                <w:rFonts w:cs="Narkisim"/>
                <w:b/>
                <w:bCs w:val="0"/>
                <w:sz w:val="28"/>
                <w:szCs w:val="28"/>
                <w:rtl/>
              </w:rPr>
            </w:pPr>
            <w:r w:rsidRPr="007001DC">
              <w:rPr>
                <w:rFonts w:ascii="Times New Roman" w:hAnsi="Times New Roman" w:cs="Narkisim"/>
                <w:b/>
                <w:bCs w:val="0"/>
                <w:sz w:val="28"/>
                <w:szCs w:val="28"/>
                <w:rtl/>
              </w:rPr>
              <w:t xml:space="preserve">מחליטה הועדה </w:t>
            </w:r>
            <w:r>
              <w:rPr>
                <w:rFonts w:ascii="Times New Roman" w:hAnsi="Times New Roman" w:cs="Narkisim" w:hint="cs"/>
                <w:b/>
                <w:bCs w:val="0"/>
                <w:sz w:val="28"/>
                <w:szCs w:val="28"/>
                <w:rtl/>
              </w:rPr>
              <w:t xml:space="preserve">להמליץ בפני ראש העירייה </w:t>
            </w:r>
            <w:r>
              <w:rPr>
                <w:rFonts w:cs="Narkisim" w:hint="cs"/>
                <w:b/>
                <w:bCs w:val="0"/>
                <w:sz w:val="28"/>
                <w:szCs w:val="28"/>
                <w:rtl/>
              </w:rPr>
              <w:t xml:space="preserve">לתת פטור ממכרז </w:t>
            </w:r>
            <w:r>
              <w:rPr>
                <w:rFonts w:cs="Narkisim" w:hint="cs"/>
                <w:bCs w:val="0"/>
                <w:sz w:val="28"/>
                <w:szCs w:val="28"/>
                <w:rtl/>
              </w:rPr>
              <w:t>לחב' אידאה</w:t>
            </w:r>
            <w:r w:rsidRPr="008426B8">
              <w:rPr>
                <w:rFonts w:cs="Narkisim" w:hint="cs"/>
                <w:bCs w:val="0"/>
                <w:sz w:val="28"/>
                <w:szCs w:val="28"/>
                <w:rtl/>
              </w:rPr>
              <w:t>.</w:t>
            </w:r>
          </w:p>
          <w:p w14:paraId="04430795" w14:textId="77777777" w:rsidR="00053E79" w:rsidRPr="007001DC" w:rsidRDefault="00053E79" w:rsidP="00053E79">
            <w:pPr>
              <w:overflowPunct w:val="0"/>
              <w:autoSpaceDE w:val="0"/>
              <w:autoSpaceDN w:val="0"/>
              <w:adjustRightInd w:val="0"/>
              <w:ind w:left="720"/>
              <w:jc w:val="both"/>
              <w:textAlignment w:val="baseline"/>
              <w:rPr>
                <w:rFonts w:ascii="Times New Roman" w:hAnsi="Times New Roman" w:cs="Narkisim"/>
                <w:b/>
                <w:bCs w:val="0"/>
                <w:sz w:val="28"/>
                <w:szCs w:val="28"/>
                <w:rtl/>
              </w:rPr>
            </w:pPr>
          </w:p>
        </w:tc>
      </w:tr>
      <w:tr w:rsidR="000C5676" w14:paraId="044307A2" w14:textId="77777777" w:rsidTr="00066D5A">
        <w:tc>
          <w:tcPr>
            <w:tcW w:w="674" w:type="dxa"/>
            <w:tcBorders>
              <w:top w:val="single" w:sz="4" w:space="0" w:color="auto"/>
              <w:left w:val="single" w:sz="4" w:space="0" w:color="auto"/>
              <w:bottom w:val="single" w:sz="4" w:space="0" w:color="auto"/>
              <w:right w:val="single" w:sz="4" w:space="0" w:color="auto"/>
            </w:tcBorders>
          </w:tcPr>
          <w:p w14:paraId="04430797" w14:textId="77777777" w:rsidR="000C5676" w:rsidRDefault="000C5676" w:rsidP="00066D5A">
            <w:pPr>
              <w:rPr>
                <w:rFonts w:ascii="Arial" w:hAnsi="Arial" w:cs="Narkisim"/>
                <w:b/>
                <w:bCs w:val="0"/>
                <w:sz w:val="28"/>
                <w:szCs w:val="28"/>
                <w:rtl/>
              </w:rPr>
            </w:pPr>
            <w:r>
              <w:rPr>
                <w:rFonts w:ascii="Arial" w:hAnsi="Arial" w:cs="Narkisim" w:hint="cs"/>
                <w:b/>
                <w:bCs w:val="0"/>
                <w:sz w:val="28"/>
                <w:szCs w:val="28"/>
                <w:rtl/>
              </w:rPr>
              <w:t>7</w:t>
            </w:r>
          </w:p>
        </w:tc>
        <w:tc>
          <w:tcPr>
            <w:tcW w:w="3260" w:type="dxa"/>
            <w:tcBorders>
              <w:top w:val="single" w:sz="4" w:space="0" w:color="auto"/>
              <w:left w:val="single" w:sz="4" w:space="0" w:color="auto"/>
              <w:bottom w:val="single" w:sz="4" w:space="0" w:color="auto"/>
              <w:right w:val="single" w:sz="4" w:space="0" w:color="auto"/>
            </w:tcBorders>
          </w:tcPr>
          <w:p w14:paraId="04430798" w14:textId="77777777" w:rsidR="000C5676" w:rsidRPr="00A31F6C" w:rsidRDefault="001B5E9C" w:rsidP="004A6934">
            <w:pPr>
              <w:ind w:left="-1"/>
              <w:rPr>
                <w:rFonts w:cs="Narkisim"/>
                <w:b/>
                <w:sz w:val="32"/>
                <w:szCs w:val="32"/>
                <w:u w:val="single"/>
                <w:rtl/>
              </w:rPr>
            </w:pPr>
            <w:r w:rsidRPr="005F6903">
              <w:rPr>
                <w:rFonts w:cs="Narkisim" w:hint="cs"/>
                <w:b/>
                <w:sz w:val="32"/>
                <w:szCs w:val="32"/>
                <w:u w:val="single"/>
                <w:rtl/>
              </w:rPr>
              <w:t>פטור ממכרז ל-</w:t>
            </w:r>
            <w:r>
              <w:rPr>
                <w:rFonts w:cs="Narkisim" w:hint="cs"/>
                <w:b/>
                <w:sz w:val="32"/>
                <w:szCs w:val="32"/>
                <w:u w:val="single"/>
                <w:rtl/>
              </w:rPr>
              <w:t>5</w:t>
            </w:r>
            <w:r w:rsidRPr="005F6903">
              <w:rPr>
                <w:rFonts w:cs="Narkisim" w:hint="cs"/>
                <w:b/>
                <w:sz w:val="32"/>
                <w:szCs w:val="32"/>
                <w:u w:val="single"/>
                <w:rtl/>
              </w:rPr>
              <w:t xml:space="preserve"> נושאים לאגף הספורט לאחר פרסום קול קורא</w:t>
            </w:r>
            <w:r w:rsidRPr="005F6903">
              <w:rPr>
                <w:rFonts w:cs="Narkisim"/>
                <w:b/>
                <w:sz w:val="32"/>
                <w:szCs w:val="32"/>
                <w:u w:val="single"/>
                <w:rtl/>
              </w:rPr>
              <w:t>–</w:t>
            </w:r>
            <w:r w:rsidRPr="005F6903">
              <w:rPr>
                <w:rFonts w:cs="Narkisim" w:hint="cs"/>
                <w:b/>
                <w:sz w:val="32"/>
                <w:szCs w:val="32"/>
                <w:u w:val="single"/>
                <w:rtl/>
              </w:rPr>
              <w:t xml:space="preserve"> בריכת עולם המים ובריכת קולג'ים לצורך לימוד שחיה לתלמידי בתי הספר, מכון וינגייט השכרת מתקני ספורט, איגודים והתאחדויות שיש להם הכרה רשמית של משרד התרבות והספורט לצורך קיום אליפויות, אגודת ספורט בנתניה לצורך קיום פרויקטים ואירועים, התאחדות הספורט לבתי הספר בישראל לצורך הפעלת פרויקט פרחי ספורט ואולימפיאדת הילדים</w:t>
            </w:r>
          </w:p>
        </w:tc>
        <w:tc>
          <w:tcPr>
            <w:tcW w:w="1134" w:type="dxa"/>
            <w:tcBorders>
              <w:top w:val="single" w:sz="4" w:space="0" w:color="auto"/>
              <w:left w:val="single" w:sz="4" w:space="0" w:color="auto"/>
              <w:bottom w:val="single" w:sz="4" w:space="0" w:color="auto"/>
              <w:right w:val="single" w:sz="4" w:space="0" w:color="auto"/>
            </w:tcBorders>
          </w:tcPr>
          <w:p w14:paraId="04430799" w14:textId="77777777" w:rsidR="000C5676" w:rsidRDefault="001B5E9C" w:rsidP="00053E79">
            <w:pPr>
              <w:rPr>
                <w:rFonts w:cs="Narkisim"/>
                <w:b/>
                <w:bCs w:val="0"/>
                <w:sz w:val="28"/>
                <w:szCs w:val="28"/>
                <w:rtl/>
              </w:rPr>
            </w:pPr>
            <w:r>
              <w:rPr>
                <w:rFonts w:cs="Narkisim" w:hint="cs"/>
                <w:b/>
                <w:bCs w:val="0"/>
                <w:sz w:val="28"/>
                <w:szCs w:val="28"/>
                <w:rtl/>
              </w:rPr>
              <w:t>329</w:t>
            </w:r>
          </w:p>
        </w:tc>
        <w:tc>
          <w:tcPr>
            <w:tcW w:w="4218" w:type="dxa"/>
            <w:tcBorders>
              <w:top w:val="single" w:sz="4" w:space="0" w:color="auto"/>
              <w:left w:val="single" w:sz="4" w:space="0" w:color="auto"/>
              <w:bottom w:val="single" w:sz="4" w:space="0" w:color="auto"/>
              <w:right w:val="single" w:sz="4" w:space="0" w:color="auto"/>
            </w:tcBorders>
          </w:tcPr>
          <w:p w14:paraId="0443079A" w14:textId="77777777" w:rsidR="001B5E9C" w:rsidRDefault="001B5E9C" w:rsidP="001B5E9C">
            <w:pPr>
              <w:overflowPunct w:val="0"/>
              <w:autoSpaceDE w:val="0"/>
              <w:autoSpaceDN w:val="0"/>
              <w:adjustRightInd w:val="0"/>
              <w:ind w:left="720"/>
              <w:jc w:val="both"/>
              <w:textAlignment w:val="baseline"/>
              <w:rPr>
                <w:rFonts w:cs="Narkisim"/>
                <w:b/>
                <w:bCs w:val="0"/>
                <w:sz w:val="28"/>
                <w:szCs w:val="28"/>
                <w:rtl/>
              </w:rPr>
            </w:pPr>
            <w:r w:rsidRPr="007001DC">
              <w:rPr>
                <w:rFonts w:ascii="Times New Roman" w:hAnsi="Times New Roman" w:cs="Narkisim"/>
                <w:b/>
                <w:bCs w:val="0"/>
                <w:sz w:val="28"/>
                <w:szCs w:val="28"/>
                <w:rtl/>
              </w:rPr>
              <w:t xml:space="preserve">מחליטה הועדה </w:t>
            </w:r>
            <w:r>
              <w:rPr>
                <w:rFonts w:ascii="Times New Roman" w:hAnsi="Times New Roman" w:cs="Narkisim" w:hint="cs"/>
                <w:b/>
                <w:bCs w:val="0"/>
                <w:sz w:val="28"/>
                <w:szCs w:val="28"/>
                <w:rtl/>
              </w:rPr>
              <w:t>להמליץ בפני ראש העירייה</w:t>
            </w:r>
            <w:r>
              <w:rPr>
                <w:rFonts w:cs="Narkisim" w:hint="cs"/>
                <w:sz w:val="28"/>
                <w:szCs w:val="28"/>
                <w:rtl/>
              </w:rPr>
              <w:tab/>
            </w:r>
            <w:r>
              <w:rPr>
                <w:rFonts w:cs="Narkisim" w:hint="cs"/>
                <w:b/>
                <w:bCs w:val="0"/>
                <w:sz w:val="28"/>
                <w:szCs w:val="28"/>
                <w:rtl/>
              </w:rPr>
              <w:t xml:space="preserve">לתת פטור ממכרז: </w:t>
            </w:r>
            <w:r w:rsidRPr="001B5E9C">
              <w:rPr>
                <w:rFonts w:cs="Narkisim" w:hint="cs"/>
                <w:sz w:val="28"/>
                <w:szCs w:val="28"/>
                <w:rtl/>
              </w:rPr>
              <w:t>א.</w:t>
            </w:r>
            <w:r>
              <w:rPr>
                <w:rFonts w:cs="Narkisim" w:hint="cs"/>
                <w:b/>
                <w:bCs w:val="0"/>
                <w:sz w:val="28"/>
                <w:szCs w:val="28"/>
                <w:rtl/>
              </w:rPr>
              <w:t xml:space="preserve"> לבריכת עולם המים ובריכת קולג'ים.</w:t>
            </w:r>
          </w:p>
          <w:p w14:paraId="0443079B" w14:textId="77777777" w:rsidR="001B5E9C" w:rsidRDefault="001B5E9C" w:rsidP="001B5E9C">
            <w:pPr>
              <w:overflowPunct w:val="0"/>
              <w:autoSpaceDE w:val="0"/>
              <w:autoSpaceDN w:val="0"/>
              <w:adjustRightInd w:val="0"/>
              <w:ind w:left="720"/>
              <w:jc w:val="both"/>
              <w:textAlignment w:val="baseline"/>
              <w:rPr>
                <w:rFonts w:cs="Narkisim"/>
                <w:b/>
                <w:bCs w:val="0"/>
                <w:sz w:val="28"/>
                <w:szCs w:val="28"/>
                <w:rtl/>
              </w:rPr>
            </w:pPr>
            <w:r w:rsidRPr="001B5E9C">
              <w:rPr>
                <w:rFonts w:cs="Narkisim" w:hint="cs"/>
                <w:sz w:val="28"/>
                <w:szCs w:val="28"/>
                <w:rtl/>
              </w:rPr>
              <w:t>ב.</w:t>
            </w:r>
            <w:r>
              <w:rPr>
                <w:rFonts w:cs="Narkisim" w:hint="cs"/>
                <w:b/>
                <w:bCs w:val="0"/>
                <w:sz w:val="28"/>
                <w:szCs w:val="28"/>
                <w:rtl/>
              </w:rPr>
              <w:t xml:space="preserve"> למכון וינגייט.</w:t>
            </w:r>
          </w:p>
          <w:p w14:paraId="0443079C" w14:textId="77777777" w:rsidR="001B5E9C" w:rsidRDefault="001B5E9C" w:rsidP="001B5E9C">
            <w:pPr>
              <w:overflowPunct w:val="0"/>
              <w:autoSpaceDE w:val="0"/>
              <w:autoSpaceDN w:val="0"/>
              <w:adjustRightInd w:val="0"/>
              <w:ind w:left="720"/>
              <w:jc w:val="both"/>
              <w:textAlignment w:val="baseline"/>
              <w:rPr>
                <w:rFonts w:cs="Narkisim"/>
                <w:b/>
                <w:bCs w:val="0"/>
                <w:sz w:val="28"/>
                <w:szCs w:val="28"/>
                <w:rtl/>
              </w:rPr>
            </w:pPr>
            <w:r w:rsidRPr="001B5E9C">
              <w:rPr>
                <w:rFonts w:cs="Narkisim" w:hint="cs"/>
                <w:sz w:val="28"/>
                <w:szCs w:val="28"/>
                <w:rtl/>
              </w:rPr>
              <w:t>ג.</w:t>
            </w:r>
            <w:r>
              <w:rPr>
                <w:rFonts w:cs="Narkisim" w:hint="cs"/>
                <w:b/>
                <w:bCs w:val="0"/>
                <w:sz w:val="28"/>
                <w:szCs w:val="28"/>
                <w:rtl/>
              </w:rPr>
              <w:t xml:space="preserve"> לאיגודים התאחדויות בישראל</w:t>
            </w:r>
          </w:p>
          <w:p w14:paraId="0443079D" w14:textId="77777777" w:rsidR="001B5E9C" w:rsidRDefault="001B5E9C" w:rsidP="001B5E9C">
            <w:pPr>
              <w:overflowPunct w:val="0"/>
              <w:autoSpaceDE w:val="0"/>
              <w:autoSpaceDN w:val="0"/>
              <w:adjustRightInd w:val="0"/>
              <w:ind w:left="720"/>
              <w:jc w:val="both"/>
              <w:textAlignment w:val="baseline"/>
              <w:rPr>
                <w:rFonts w:cs="Narkisim"/>
                <w:b/>
                <w:bCs w:val="0"/>
                <w:sz w:val="28"/>
                <w:szCs w:val="28"/>
                <w:rtl/>
              </w:rPr>
            </w:pPr>
            <w:r w:rsidRPr="001B5E9C">
              <w:rPr>
                <w:rFonts w:cs="Narkisim" w:hint="cs"/>
                <w:sz w:val="28"/>
                <w:szCs w:val="28"/>
                <w:rtl/>
              </w:rPr>
              <w:t>ד.</w:t>
            </w:r>
            <w:r>
              <w:rPr>
                <w:rFonts w:cs="Narkisim" w:hint="cs"/>
                <w:b/>
                <w:bCs w:val="0"/>
                <w:sz w:val="28"/>
                <w:szCs w:val="28"/>
                <w:rtl/>
              </w:rPr>
              <w:t xml:space="preserve"> לאגודות ספורט בנתניה. </w:t>
            </w:r>
          </w:p>
          <w:p w14:paraId="0443079E" w14:textId="77777777" w:rsidR="001B5E9C" w:rsidRDefault="001B5E9C" w:rsidP="001B5E9C">
            <w:pPr>
              <w:overflowPunct w:val="0"/>
              <w:autoSpaceDE w:val="0"/>
              <w:autoSpaceDN w:val="0"/>
              <w:adjustRightInd w:val="0"/>
              <w:ind w:left="720"/>
              <w:jc w:val="both"/>
              <w:textAlignment w:val="baseline"/>
              <w:rPr>
                <w:rFonts w:cs="Narkisim"/>
                <w:b/>
                <w:bCs w:val="0"/>
                <w:sz w:val="28"/>
                <w:szCs w:val="28"/>
                <w:rtl/>
              </w:rPr>
            </w:pPr>
            <w:r w:rsidRPr="001B5E9C">
              <w:rPr>
                <w:rFonts w:cs="Narkisim" w:hint="cs"/>
                <w:sz w:val="28"/>
                <w:szCs w:val="28"/>
                <w:rtl/>
              </w:rPr>
              <w:t>ה.</w:t>
            </w:r>
            <w:r>
              <w:rPr>
                <w:rFonts w:cs="Narkisim" w:hint="cs"/>
                <w:b/>
                <w:bCs w:val="0"/>
                <w:sz w:val="28"/>
                <w:szCs w:val="28"/>
                <w:rtl/>
              </w:rPr>
              <w:t xml:space="preserve"> להתאחדות הספורט לבתי הספר בישראל.</w:t>
            </w:r>
          </w:p>
          <w:p w14:paraId="044307A1" w14:textId="77777777" w:rsidR="000C5676" w:rsidRPr="007001DC" w:rsidRDefault="000C5676" w:rsidP="003458FA">
            <w:pPr>
              <w:overflowPunct w:val="0"/>
              <w:autoSpaceDE w:val="0"/>
              <w:autoSpaceDN w:val="0"/>
              <w:adjustRightInd w:val="0"/>
              <w:jc w:val="both"/>
              <w:textAlignment w:val="baseline"/>
              <w:rPr>
                <w:rFonts w:ascii="Times New Roman" w:hAnsi="Times New Roman" w:cs="Narkisim"/>
                <w:b/>
                <w:bCs w:val="0"/>
                <w:sz w:val="28"/>
                <w:szCs w:val="28"/>
                <w:rtl/>
              </w:rPr>
            </w:pPr>
          </w:p>
        </w:tc>
      </w:tr>
    </w:tbl>
    <w:p w14:paraId="044307A3" w14:textId="77777777" w:rsidR="00847316" w:rsidRDefault="00847316"/>
    <w:sectPr w:rsidR="00847316" w:rsidSect="00066D5A">
      <w:footerReference w:type="default" r:id="rId7"/>
      <w:pgSz w:w="11906" w:h="16838" w:code="9"/>
      <w:pgMar w:top="1440" w:right="1418" w:bottom="1276" w:left="1418" w:header="567" w:footer="431"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4307A6" w14:textId="77777777" w:rsidR="001B5E9C" w:rsidRDefault="001B5E9C">
      <w:r>
        <w:separator/>
      </w:r>
    </w:p>
  </w:endnote>
  <w:endnote w:type="continuationSeparator" w:id="0">
    <w:p w14:paraId="044307A7" w14:textId="77777777" w:rsidR="001B5E9C" w:rsidRDefault="001B5E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Transparent">
    <w:panose1 w:val="020E0502060401010101"/>
    <w:charset w:val="B1"/>
    <w:family w:val="swiss"/>
    <w:pitch w:val="variable"/>
    <w:sig w:usb0="00000801" w:usb1="00000000" w:usb2="00000000" w:usb3="00000000" w:csb0="00000020"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tl/>
      </w:rPr>
      <w:id w:val="580027184"/>
      <w:docPartObj>
        <w:docPartGallery w:val="Page Numbers (Bottom of Page)"/>
        <w:docPartUnique/>
      </w:docPartObj>
    </w:sdtPr>
    <w:sdtEndPr>
      <w:rPr>
        <w:noProof/>
        <w:lang w:val="he-IL"/>
      </w:rPr>
    </w:sdtEndPr>
    <w:sdtContent>
      <w:p w14:paraId="044307A8" w14:textId="77777777" w:rsidR="001B5E9C" w:rsidRDefault="001B5E9C">
        <w:pPr>
          <w:pStyle w:val="a3"/>
          <w:jc w:val="right"/>
        </w:pPr>
        <w:r>
          <w:fldChar w:fldCharType="begin"/>
        </w:r>
        <w:r>
          <w:instrText xml:space="preserve"> PAGE   \* MERGEFORMAT </w:instrText>
        </w:r>
        <w:r>
          <w:fldChar w:fldCharType="separate"/>
        </w:r>
        <w:r w:rsidR="006F51B6" w:rsidRPr="006F51B6">
          <w:rPr>
            <w:rFonts w:cs="Calibri"/>
            <w:noProof/>
            <w:rtl/>
            <w:lang w:val="he-IL"/>
          </w:rPr>
          <w:t>2</w:t>
        </w:r>
        <w:r>
          <w:rPr>
            <w:noProof/>
            <w:lang w:val="he-IL"/>
          </w:rPr>
          <w:fldChar w:fldCharType="end"/>
        </w:r>
      </w:p>
    </w:sdtContent>
  </w:sdt>
  <w:p w14:paraId="044307A9" w14:textId="77777777" w:rsidR="001B5E9C" w:rsidRPr="00D33D39" w:rsidRDefault="001B5E9C" w:rsidP="00066D5A">
    <w:pPr>
      <w:pStyle w:val="a3"/>
      <w:bidi w:val="0"/>
      <w:spacing w:before="120"/>
      <w:rPr>
        <w:rFonts w:ascii="Calibri" w:hAnsi="Calibri"/>
        <w:color w:val="A6A6A6"/>
        <w:sz w:val="18"/>
        <w:szCs w:val="18"/>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4307A4" w14:textId="77777777" w:rsidR="001B5E9C" w:rsidRDefault="001B5E9C">
      <w:r>
        <w:separator/>
      </w:r>
    </w:p>
  </w:footnote>
  <w:footnote w:type="continuationSeparator" w:id="0">
    <w:p w14:paraId="044307A5" w14:textId="77777777" w:rsidR="001B5E9C" w:rsidRDefault="001B5E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8A6CBA"/>
    <w:multiLevelType w:val="hybridMultilevel"/>
    <w:tmpl w:val="D7C89378"/>
    <w:lvl w:ilvl="0" w:tplc="9F9CC088">
      <w:start w:val="1"/>
      <w:numFmt w:val="hebrew1"/>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0A01BF3"/>
    <w:multiLevelType w:val="hybridMultilevel"/>
    <w:tmpl w:val="E8E2E752"/>
    <w:lvl w:ilvl="0" w:tplc="7D66314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4C363D4"/>
    <w:multiLevelType w:val="hybridMultilevel"/>
    <w:tmpl w:val="29005F2C"/>
    <w:lvl w:ilvl="0" w:tplc="09F2D266">
      <w:start w:val="1"/>
      <w:numFmt w:val="decimal"/>
      <w:lvlText w:val="%1."/>
      <w:lvlJc w:val="left"/>
      <w:pPr>
        <w:ind w:left="359" w:hanging="360"/>
      </w:pPr>
      <w:rPr>
        <w:rFonts w:ascii="Calibri" w:hAnsi="Calibri"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D57"/>
    <w:rsid w:val="0000385D"/>
    <w:rsid w:val="00053E79"/>
    <w:rsid w:val="00066D5A"/>
    <w:rsid w:val="000C5676"/>
    <w:rsid w:val="000E2E4D"/>
    <w:rsid w:val="00121893"/>
    <w:rsid w:val="001B5E9C"/>
    <w:rsid w:val="002B791E"/>
    <w:rsid w:val="003458FA"/>
    <w:rsid w:val="004A6934"/>
    <w:rsid w:val="00555F3E"/>
    <w:rsid w:val="006A2A4D"/>
    <w:rsid w:val="006F51B6"/>
    <w:rsid w:val="007137B6"/>
    <w:rsid w:val="00736D57"/>
    <w:rsid w:val="00847316"/>
    <w:rsid w:val="00936C46"/>
    <w:rsid w:val="009C7D28"/>
    <w:rsid w:val="00A7764B"/>
    <w:rsid w:val="00AA527A"/>
    <w:rsid w:val="00CB1258"/>
    <w:rsid w:val="00D83DF7"/>
    <w:rsid w:val="00FB6DE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3075F"/>
  <w15:docId w15:val="{71D02E84-0245-46EF-A439-E7D186600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6D57"/>
    <w:pPr>
      <w:bidi/>
      <w:spacing w:after="0" w:line="240" w:lineRule="auto"/>
    </w:pPr>
    <w:rPr>
      <w:rFonts w:ascii="David Transparent" w:eastAsia="Times New Roman" w:hAnsi="David Transparent" w:cs="David Transparent"/>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736D57"/>
    <w:pPr>
      <w:tabs>
        <w:tab w:val="center" w:pos="4153"/>
        <w:tab w:val="right" w:pos="8306"/>
      </w:tabs>
    </w:pPr>
  </w:style>
  <w:style w:type="character" w:customStyle="1" w:styleId="a4">
    <w:name w:val="כותרת תחתונה תו"/>
    <w:basedOn w:val="a0"/>
    <w:link w:val="a3"/>
    <w:uiPriority w:val="99"/>
    <w:rsid w:val="00736D57"/>
    <w:rPr>
      <w:rFonts w:ascii="David Transparent" w:eastAsia="Times New Roman" w:hAnsi="David Transparent" w:cs="David Transparent"/>
      <w:bCs/>
      <w:sz w:val="24"/>
      <w:szCs w:val="24"/>
    </w:rPr>
  </w:style>
  <w:style w:type="table" w:styleId="a5">
    <w:name w:val="Table Grid"/>
    <w:basedOn w:val="a1"/>
    <w:uiPriority w:val="99"/>
    <w:rsid w:val="00736D57"/>
    <w:pPr>
      <w:bidi/>
      <w:spacing w:after="0" w:line="240" w:lineRule="auto"/>
    </w:pPr>
    <w:rPr>
      <w:rFonts w:ascii="Arial Black" w:eastAsia="Times New Roman" w:hAnsi="Arial Black" w:cs="David Transparent"/>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2B791E"/>
    <w:pPr>
      <w:overflowPunct w:val="0"/>
      <w:autoSpaceDE w:val="0"/>
      <w:autoSpaceDN w:val="0"/>
      <w:adjustRightInd w:val="0"/>
      <w:ind w:left="720"/>
      <w:contextualSpacing/>
      <w:textAlignment w:val="baseline"/>
    </w:pPr>
    <w:rPr>
      <w:rFonts w:ascii="Times New Roman" w:hAnsi="Times New Roman" w:cs="Times New Roman"/>
      <w:bCs w:val="0"/>
      <w:sz w:val="20"/>
      <w:szCs w:val="20"/>
    </w:rPr>
  </w:style>
  <w:style w:type="paragraph" w:styleId="a7">
    <w:name w:val="Balloon Text"/>
    <w:basedOn w:val="a"/>
    <w:link w:val="a8"/>
    <w:uiPriority w:val="99"/>
    <w:semiHidden/>
    <w:unhideWhenUsed/>
    <w:rsid w:val="00066D5A"/>
    <w:rPr>
      <w:rFonts w:ascii="Tahoma" w:hAnsi="Tahoma" w:cs="Tahoma"/>
      <w:sz w:val="16"/>
      <w:szCs w:val="16"/>
    </w:rPr>
  </w:style>
  <w:style w:type="character" w:customStyle="1" w:styleId="a8">
    <w:name w:val="טקסט בלונים תו"/>
    <w:basedOn w:val="a0"/>
    <w:link w:val="a7"/>
    <w:uiPriority w:val="99"/>
    <w:semiHidden/>
    <w:rsid w:val="00066D5A"/>
    <w:rPr>
      <w:rFonts w:ascii="Tahoma" w:eastAsia="Times New Roman" w:hAnsi="Tahoma" w:cs="Tahoma"/>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הצפת מסמכים" ma:contentTypeID="0x0101009F04E587CB534385B36AB5D24AAA097500368B8AB0E3FA5D4F9FA59FB9F6C2F818" ma:contentTypeVersion="30" ma:contentTypeDescription="My Content Type" ma:contentTypeScope="" ma:versionID="2abe30299757a7d05cf4f61d01fad2b4">
  <xsd:schema xmlns:xsd="http://www.w3.org/2001/XMLSchema" xmlns:xs="http://www.w3.org/2001/XMLSchema" xmlns:p="http://schemas.microsoft.com/office/2006/metadata/properties" xmlns:ns2="98f8ca5d-79ec-4ab2-9b4b-45aa79a9026e" xmlns:ns3="3c294323-af6b-4405-a563-921b398dffd5" xmlns:ns4="http://schemas.microsoft.com/sharepoint/v3/fields" targetNamespace="http://schemas.microsoft.com/office/2006/metadata/properties" ma:root="true" ma:fieldsID="f9cc1060df30327c8e292e7b92390807" ns2:_="" ns3:_="" ns4:_="">
    <xsd:import namespace="98f8ca5d-79ec-4ab2-9b4b-45aa79a9026e"/>
    <xsd:import namespace="3c294323-af6b-4405-a563-921b398dffd5"/>
    <xsd:import namespace="http://schemas.microsoft.com/sharepoint/v3/fields"/>
    <xsd:element name="properties">
      <xsd:complexType>
        <xsd:sequence>
          <xsd:element name="documentManagement">
            <xsd:complexType>
              <xsd:all>
                <xsd:element ref="ns2:Sbox_LinkToDocument" minOccurs="0"/>
                <xsd:element ref="ns2:Sbox_Description" minOccurs="0"/>
                <xsd:element ref="ns2:Sbox_Year" minOccurs="0"/>
                <xsd:element ref="ns3:Sbox_DocumentFormat"/>
                <xsd:element ref="ns3:Sbox_DocumentType"/>
                <xsd:element ref="ns3:TaxCatchAll" minOccurs="0"/>
                <xsd:element ref="ns4:sbox_tagTaxHTField" minOccurs="0"/>
                <xsd:element ref="ns4:Sbox_RefinersTaxHTField" minOccurs="0"/>
                <xsd:element ref="ns3:TaxCatchAllLabel" minOccurs="0"/>
                <xsd:element ref="ns2:Sbox_Document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f8ca5d-79ec-4ab2-9b4b-45aa79a9026e" elementFormDefault="qualified">
    <xsd:import namespace="http://schemas.microsoft.com/office/2006/documentManagement/types"/>
    <xsd:import namespace="http://schemas.microsoft.com/office/infopath/2007/PartnerControls"/>
    <xsd:element name="Sbox_LinkToDocument" ma:index="8" nillable="true" ma:displayName="קישור למסמך" ma:internalName="Sbox_LinkToDocument">
      <xsd:complexType>
        <xsd:complexContent>
          <xsd:extension base="dms:URL">
            <xsd:sequence>
              <xsd:element name="Url" type="dms:ValidUrl" minOccurs="0" nillable="true"/>
              <xsd:element name="Description" type="xsd:string" nillable="true"/>
            </xsd:sequence>
          </xsd:extension>
        </xsd:complexContent>
      </xsd:complexType>
    </xsd:element>
    <xsd:element name="Sbox_Description" ma:index="9" nillable="true" ma:displayName="תאור" ma:internalName="Sbox_Description">
      <xsd:simpleType>
        <xsd:restriction base="dms:Unknown"/>
      </xsd:simpleType>
    </xsd:element>
    <xsd:element name="Sbox_Year" ma:index="12" nillable="true" ma:displayName="שנה" ma:internalName="Sbox_Year">
      <xsd:simpleType>
        <xsd:restriction base="dms:Text"/>
      </xsd:simpleType>
    </xsd:element>
    <xsd:element name="Sbox_DocumentDate" ma:index="23" nillable="true" ma:displayName="תאריך הצפת מסמך" ma:format="DateTime" ma:internalName="Sbox_Document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c294323-af6b-4405-a563-921b398dffd5" elementFormDefault="qualified">
    <xsd:import namespace="http://schemas.microsoft.com/office/2006/documentManagement/types"/>
    <xsd:import namespace="http://schemas.microsoft.com/office/infopath/2007/PartnerControls"/>
    <xsd:element name="Sbox_DocumentFormat" ma:index="13" ma:displayName="פורמט מסמך" ma:list="ef9054a5-a609-4bb2-a88e-c1545343247d" ma:internalName="Sbox_DocumentFormat" ma:showField="Title" ma:web="3c294323-af6b-4405-a563-921b398dffd5">
      <xsd:simpleType>
        <xsd:restriction base="dms:Lookup"/>
      </xsd:simpleType>
    </xsd:element>
    <xsd:element name="Sbox_DocumentType" ma:index="14" ma:displayName="סוג מסמך" ma:list="c3552a52-0b23-4bae-862a-31c4e8c2a8f7" ma:internalName="Sbox_DocumentType" ma:showField="Title" ma:web="3c294323-af6b-4405-a563-921b398dffd5">
      <xsd:simpleType>
        <xsd:restriction base="dms:Lookup"/>
      </xsd:simpleType>
    </xsd:element>
    <xsd:element name="TaxCatchAll" ma:index="15" nillable="true" ma:displayName="עמודת 'תפוס הכל' של טקסונומיה" ma:hidden="true" ma:list="{9d8812f1-81e0-4daa-881d-978ee9ee37bf}" ma:internalName="TaxCatchAll" ma:showField="CatchAllData" ma:web="3c294323-af6b-4405-a563-921b398dffd5">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עמודת 'תפוס הכל' של טקסונומיה1" ma:hidden="true" ma:list="{9d8812f1-81e0-4daa-881d-978ee9ee37bf}" ma:internalName="TaxCatchAllLabel" ma:readOnly="true" ma:showField="CatchAllDataLabel" ma:web="3c294323-af6b-4405-a563-921b398dffd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sbox_tagTaxHTField" ma:index="16" nillable="true" ma:taxonomy="true" ma:internalName="sbox_tagTaxHTField" ma:taxonomyFieldName="_x05ea__x05d2__x05d9__x05d5__x05ea_" ma:displayName="תגיות" ma:default="" ma:fieldId="{36cd32cf-5c10-4015-b107-e5aa2db693d9}" ma:taxonomyMulti="true" ma:sspId="2f2e1507-8050-4daa-9e43-7bea0e3b7100" ma:termSetId="cd0386fc-7c4a-4e32-a4f5-54c87cec0093" ma:anchorId="00000000-0000-0000-0000-000000000000" ma:open="false" ma:isKeyword="false">
      <xsd:complexType>
        <xsd:sequence>
          <xsd:element ref="pc:Terms" minOccurs="0" maxOccurs="1"/>
        </xsd:sequence>
      </xsd:complexType>
    </xsd:element>
    <xsd:element name="Sbox_RefinersTaxHTField" ma:index="19" nillable="true" ma:taxonomy="true" ma:internalName="Sbox_RefinersTaxHTField" ma:taxonomyFieldName="Sbox_Refiners" ma:displayName="מסננים" ma:readOnly="false" ma:default="" ma:fieldId="{42da1073-cffb-4b6f-b06e-8cba729484f6}" ma:taxonomyMulti="true" ma:sspId="2f2e1507-8050-4daa-9e43-7bea0e3b7100" ma:termSetId="967eadd2-b602-4e94-8d97-0a2d10e3314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box_DocumentFormat xmlns="3c294323-af6b-4405-a563-921b398dffd5">8</Sbox_DocumentFormat>
    <Sbox_DocumentType xmlns="3c294323-af6b-4405-a563-921b398dffd5">28</Sbox_DocumentType>
    <Sbox_Year xmlns="98f8ca5d-79ec-4ab2-9b4b-45aa79a9026e">2017</Sbox_Year>
    <TaxCatchAll xmlns="3c294323-af6b-4405-a563-921b398dffd5">
      <Value>1553</Value>
      <Value>2593</Value>
      <Value>2941</Value>
    </TaxCatchAll>
    <sbox_tagTaxHTField xmlns="http://schemas.microsoft.com/sharepoint/v3/fields">
      <Terms xmlns="http://schemas.microsoft.com/office/infopath/2007/PartnerControls"/>
    </sbox_tagTaxHTField>
    <Sbox_Description xmlns="98f8ca5d-79ec-4ab2-9b4b-45aa79a9026e">&lt;p&gt;​​החלטות ישיבת ועדת מכרזים בתאריך 10.1.2017​&lt;br&gt;&lt;/p&gt;</Sbox_Description>
    <Sbox_LinkToDocument xmlns="98f8ca5d-79ec-4ab2-9b4b-45aa79a9026e">
      <Url xsi:nil="true"/>
      <Description xsi:nil="true"/>
    </Sbox_LinkToDocument>
    <Sbox_RefinersTaxHTField xmlns="http://schemas.microsoft.com/sharepoint/v3/fields">
      <Terms xmlns="http://schemas.microsoft.com/office/infopath/2007/PartnerControls">
        <TermInfo xmlns="http://schemas.microsoft.com/office/infopath/2007/PartnerControls">
          <TermName xmlns="http://schemas.microsoft.com/office/infopath/2007/PartnerControls">חופש המידע:פרוטוקולים והחלטות:ועדת מכרזים</TermName>
          <TermId xmlns="http://schemas.microsoft.com/office/infopath/2007/PartnerControls">7e78604c-04ab-42b8-b2e4-8bed79e7ef95</TermId>
        </TermInfo>
        <TermInfo xmlns="http://schemas.microsoft.com/office/infopath/2007/PartnerControls">
          <TermName xmlns="http://schemas.microsoft.com/office/infopath/2007/PartnerControls"> מסמכים</TermName>
          <TermId xmlns="http://schemas.microsoft.com/office/infopath/2007/PartnerControls">a298ab18-f0b3-47d0-942a-48dfac4140f8</TermId>
        </TermInfo>
      </Terms>
    </Sbox_RefinersTaxHTField>
    <Sbox_DocumentDate xmlns="98f8ca5d-79ec-4ab2-9b4b-45aa79a9026e">2017-01-09T22:00:00+00:00</Sbox_DocumentDate>
  </documentManagement>
</p:properties>
</file>

<file path=customXml/itemProps1.xml><?xml version="1.0" encoding="utf-8"?>
<ds:datastoreItem xmlns:ds="http://schemas.openxmlformats.org/officeDocument/2006/customXml" ds:itemID="{9832D2DA-A947-42A3-A171-295AE5A6B269}"/>
</file>

<file path=customXml/itemProps2.xml><?xml version="1.0" encoding="utf-8"?>
<ds:datastoreItem xmlns:ds="http://schemas.openxmlformats.org/officeDocument/2006/customXml" ds:itemID="{E72E1E1E-9A1E-42CB-BD81-A5FC3DE339DC}"/>
</file>

<file path=customXml/itemProps3.xml><?xml version="1.0" encoding="utf-8"?>
<ds:datastoreItem xmlns:ds="http://schemas.openxmlformats.org/officeDocument/2006/customXml" ds:itemID="{02C8DBF3-5D4C-4972-9E8B-D0D0C1FC9114}"/>
</file>

<file path=docProps/app.xml><?xml version="1.0" encoding="utf-8"?>
<Properties xmlns="http://schemas.openxmlformats.org/officeDocument/2006/extended-properties" xmlns:vt="http://schemas.openxmlformats.org/officeDocument/2006/docPropsVTypes">
  <Template>Normal.dotm</Template>
  <TotalTime>11</TotalTime>
  <Pages>2</Pages>
  <Words>307</Words>
  <Characters>1537</Characters>
  <Application>Microsoft Office Word</Application>
  <DocSecurity>0</DocSecurity>
  <Lines>12</Lines>
  <Paragraphs>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ועדת מכרזים</dc:title>
  <dc:creator>לימור חיימוביץ</dc:creator>
  <cp:lastModifiedBy>גילה גרטל</cp:lastModifiedBy>
  <cp:revision>4</cp:revision>
  <cp:lastPrinted>2016-08-23T06:16:00Z</cp:lastPrinted>
  <dcterms:created xsi:type="dcterms:W3CDTF">2017-01-23T09:11:00Z</dcterms:created>
  <dcterms:modified xsi:type="dcterms:W3CDTF">2020-08-09T12:25:00Z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0x0101009F04E587CB534385B36AB5D24AAA097500368B8AB0E3FA5D4F9FA59FB9F6C2F818</vt:lpwstr>
  </property>
  <property fmtid="{D5CDD505-2E9C-101B-9397-08002B2CF9AE}" pid="3" name="Sbox_OrganizationalStructureTaxHTField">
    <vt:lpwstr>ועדת מכרזים|7e78604c-04ab-42b8-b2e4-8bed79e7ef95</vt:lpwstr>
  </property>
  <property fmtid="{D5CDD505-2E9C-101B-9397-08002B2CF9AE}" pid="4" name="Sbox_Keywords">
    <vt:lpwstr/>
  </property>
  <property fmtid="{D5CDD505-2E9C-101B-9397-08002B2CF9AE}" pid="5" name="Sbox_OrganizationalStructure">
    <vt:lpwstr>1553;#ועדת מכרזים|7e78604c-04ab-42b8-b2e4-8bed79e7ef95</vt:lpwstr>
  </property>
  <property fmtid="{D5CDD505-2E9C-101B-9397-08002B2CF9AE}" pid="6" name="תגיות">
    <vt:lpwstr/>
  </property>
  <property fmtid="{D5CDD505-2E9C-101B-9397-08002B2CF9AE}" pid="7" name="Sbox_KeywordsTaxHTField">
    <vt:lpwstr/>
  </property>
  <property fmtid="{D5CDD505-2E9C-101B-9397-08002B2CF9AE}" pid="8" name="Sbox_Refiners">
    <vt:lpwstr>2593;#חופש המידע:פרוטוקולים והחלטות:ועדת מכרזים|7e78604c-04ab-42b8-b2e4-8bed79e7ef95;#2941;# מסמכים|a298ab18-f0b3-47d0-942a-48dfac4140f8</vt:lpwstr>
  </property>
</Properties>
</file>