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57" w:rsidRPr="00714557" w:rsidRDefault="00741A0C" w:rsidP="00714557">
      <w:pPr>
        <w:spacing w:line="360" w:lineRule="auto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714557">
        <w:rPr>
          <w:rFonts w:ascii="David" w:hAnsi="David" w:cs="David" w:hint="cs"/>
          <w:sz w:val="32"/>
          <w:szCs w:val="32"/>
          <w:u w:val="single"/>
          <w:rtl/>
        </w:rPr>
        <w:t>73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714557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714557" w:rsidRPr="00714557">
        <w:rPr>
          <w:rFonts w:ascii="David" w:hAnsi="David" w:cs="David" w:hint="cs"/>
          <w:b/>
          <w:sz w:val="32"/>
          <w:szCs w:val="32"/>
          <w:u w:val="single"/>
          <w:rtl/>
        </w:rPr>
        <w:t>ראשון כח' אייר  תשפ"ב 29.5.22</w:t>
      </w:r>
    </w:p>
    <w:p w:rsidR="00EF4768" w:rsidRPr="00415A75" w:rsidRDefault="00EF4768" w:rsidP="00714557">
      <w:pPr>
        <w:spacing w:after="360" w:line="360" w:lineRule="auto"/>
        <w:jc w:val="center"/>
        <w:outlineLvl w:val="0"/>
        <w:rPr>
          <w:rFonts w:ascii="David" w:hAnsi="David" w:cs="David" w:hint="cs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71455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71455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714557" w:rsidRDefault="00714557" w:rsidP="00714557">
            <w:pPr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1455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למכרז 103/22 לעריכת ביטוחי רכב לעירייה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71455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57" w:rsidRPr="00714557" w:rsidRDefault="00714557" w:rsidP="00714557">
            <w:pPr>
              <w:rPr>
                <w:rFonts w:ascii="David" w:hAnsi="David" w:cs="David"/>
                <w:bCs w:val="0"/>
                <w:sz w:val="28"/>
                <w:szCs w:val="28"/>
                <w:rtl/>
              </w:rPr>
            </w:pPr>
            <w:r w:rsidRPr="00714557">
              <w:rPr>
                <w:rFonts w:ascii="David" w:hAnsi="David" w:cs="David" w:hint="cs"/>
                <w:bCs w:val="0"/>
                <w:sz w:val="28"/>
                <w:szCs w:val="28"/>
                <w:rtl/>
              </w:rPr>
              <w:t>הוועדה ממליצה בפני ראש העיר לתת הזכייה במכרז לחב' איילון חב' לביטוח בע"מ לעריכת ביטוחי רכבי העירייה.</w:t>
            </w:r>
          </w:p>
          <w:p w:rsidR="00035631" w:rsidRPr="00415A75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8A4" w:rsidRDefault="005C48A4">
      <w:r>
        <w:separator/>
      </w:r>
    </w:p>
  </w:endnote>
  <w:endnote w:type="continuationSeparator" w:id="0">
    <w:p w:rsidR="005C48A4" w:rsidRDefault="005C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A4" w:rsidRPr="005C48A4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8A4" w:rsidRDefault="005C48A4">
      <w:r>
        <w:separator/>
      </w:r>
    </w:p>
  </w:footnote>
  <w:footnote w:type="continuationSeparator" w:id="0">
    <w:p w:rsidR="005C48A4" w:rsidRDefault="005C4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0B9"/>
    <w:multiLevelType w:val="hybridMultilevel"/>
    <w:tmpl w:val="8C1C7F68"/>
    <w:lvl w:ilvl="0" w:tplc="393AB9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48A4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14557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2022-06-07T21:00:00+00:00</Sbox_DocumentDate>
    <Sbox_Description xmlns="98f8ca5d-79ec-4ab2-9b4b-45aa79a9026e">&lt;p&gt;​​​החלטות ישיבת ועדת מכרזים​&amp;#160;מתאריך 29.5.22​​​&lt;br&gt;&lt;/p&gt;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8AEC3AB2-B543-4DFE-B220-9BADAF1B6E9B}"/>
</file>

<file path=customXml/itemProps2.xml><?xml version="1.0" encoding="utf-8"?>
<ds:datastoreItem xmlns:ds="http://schemas.openxmlformats.org/officeDocument/2006/customXml" ds:itemID="{79D94F95-68B6-40EA-8B36-3142D3CEE506}"/>
</file>

<file path=customXml/itemProps3.xml><?xml version="1.0" encoding="utf-8"?>
<ds:datastoreItem xmlns:ds="http://schemas.openxmlformats.org/officeDocument/2006/customXml" ds:itemID="{A5AEEC89-D56C-4605-8523-AFC66D2CE3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	</dc:title>
  <dc:creator>לימור חיימוביץ</dc:creator>
  <cp:lastModifiedBy>לימור חיימוביץ</cp:lastModifiedBy>
  <cp:revision>2</cp:revision>
  <cp:lastPrinted>2021-05-01T18:05:00Z</cp:lastPrinted>
  <dcterms:created xsi:type="dcterms:W3CDTF">2022-06-08T12:02:00Z</dcterms:created>
  <dcterms:modified xsi:type="dcterms:W3CDTF">2022-06-08T12:02:00Z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