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C1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‏כ"ד תשרי תשפ"ב</w:t>
      </w:r>
    </w:p>
    <w:p w:rsidR="0022518A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‏30 ספטמבר 2021</w:t>
      </w:r>
    </w:p>
    <w:p w:rsidR="00C612C1" w:rsidRPr="003F10A9" w:rsidRDefault="00C612C1" w:rsidP="00FC6978">
      <w:pPr>
        <w:jc w:val="right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תמיכות / 168</w:t>
      </w:r>
    </w:p>
    <w:p w:rsidR="00F90F6A" w:rsidRDefault="0022518A" w:rsidP="00FC6978">
      <w:pPr>
        <w:spacing w:before="240"/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הנדון: </w:t>
      </w:r>
      <w:r w:rsidR="00C612C1" w:rsidRPr="003F10A9">
        <w:rPr>
          <w:rFonts w:asciiTheme="minorBidi" w:hAnsiTheme="minorBidi" w:cstheme="minorBidi"/>
          <w:u w:val="single"/>
          <w:rtl/>
        </w:rPr>
        <w:t xml:space="preserve">סכום ישיבת ועדה מקצועית לענייני </w:t>
      </w:r>
      <w:r w:rsidRPr="003F10A9">
        <w:rPr>
          <w:rFonts w:asciiTheme="minorBidi" w:hAnsiTheme="minorBidi" w:cstheme="minorBidi"/>
          <w:u w:val="single"/>
          <w:rtl/>
        </w:rPr>
        <w:t xml:space="preserve">תמיכות </w:t>
      </w:r>
      <w:r w:rsidR="00F90F6A">
        <w:rPr>
          <w:rFonts w:asciiTheme="minorBidi" w:hAnsiTheme="minorBidi" w:cstheme="minorBidi" w:hint="cs"/>
          <w:u w:val="single"/>
          <w:rtl/>
        </w:rPr>
        <w:t xml:space="preserve">בנושא תבחינים (קריטריונים) </w:t>
      </w:r>
    </w:p>
    <w:p w:rsidR="0022518A" w:rsidRPr="003F10A9" w:rsidRDefault="00F90F6A" w:rsidP="00F90F6A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u w:val="single"/>
          <w:rtl/>
        </w:rPr>
        <w:t>לחלוקת תמיכות בשנת 2022</w:t>
      </w:r>
    </w:p>
    <w:p w:rsidR="0022518A" w:rsidRPr="003F10A9" w:rsidRDefault="0022518A" w:rsidP="00C612C1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="00C612C1" w:rsidRPr="003F10A9">
        <w:rPr>
          <w:rFonts w:asciiTheme="minorBidi" w:hAnsiTheme="minorBidi" w:cstheme="minorBidi"/>
          <w:b/>
          <w:bCs w:val="0"/>
          <w:rtl/>
        </w:rPr>
        <w:t xml:space="preserve">29.9.2021 </w:t>
      </w:r>
      <w:r w:rsidRPr="003F10A9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יורם כהן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  <w:t>- מנכ"ל העירייה</w:t>
      </w:r>
    </w:p>
    <w:p w:rsidR="0022518A" w:rsidRPr="003F10A9" w:rsidRDefault="00494E51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שגיא רוכל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="00C612C1" w:rsidRPr="003F10A9">
        <w:rPr>
          <w:rFonts w:asciiTheme="minorBidi" w:hAnsiTheme="minorBidi" w:cstheme="minorBidi"/>
          <w:b/>
          <w:bCs w:val="0"/>
          <w:rtl/>
        </w:rPr>
        <w:t>- גזבר העירייה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עו"ד נילי ארז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  <w:t>- יועצת משפטית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גב' עדנה קאיקוב</w:t>
      </w:r>
      <w:r w:rsidRPr="003F10A9">
        <w:rPr>
          <w:rFonts w:asciiTheme="minorBidi" w:hAnsiTheme="minorBidi" w:cstheme="minorBidi"/>
          <w:b/>
          <w:bCs w:val="0"/>
          <w:rtl/>
        </w:rPr>
        <w:tab/>
        <w:t>- מנהלת אגף גזברות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עו"ד מיכל מלמד</w:t>
      </w:r>
      <w:r w:rsidRPr="003F10A9">
        <w:rPr>
          <w:rFonts w:asciiTheme="minorBidi" w:hAnsiTheme="minorBidi" w:cstheme="minorBidi"/>
          <w:b/>
          <w:bCs w:val="0"/>
          <w:rtl/>
        </w:rPr>
        <w:tab/>
        <w:t>- השירות המשפטי</w:t>
      </w:r>
    </w:p>
    <w:p w:rsidR="0022518A" w:rsidRPr="003F10A9" w:rsidRDefault="00494E51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מוטי שעיבי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="0022518A" w:rsidRPr="003F10A9">
        <w:rPr>
          <w:rFonts w:asciiTheme="minorBidi" w:hAnsiTheme="minorBidi" w:cstheme="minorBidi"/>
          <w:b/>
          <w:bCs w:val="0"/>
          <w:rtl/>
        </w:rPr>
        <w:t>- מנהל אגף הספורט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והח"מ</w:t>
      </w:r>
      <w:proofErr w:type="spellEnd"/>
    </w:p>
    <w:p w:rsidR="002F7A49" w:rsidRPr="003F10A9" w:rsidRDefault="00C612C1" w:rsidP="002F7A49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תבחינים (קריטריונים) </w:t>
      </w:r>
      <w:r w:rsidR="002F7A49" w:rsidRPr="003F10A9">
        <w:rPr>
          <w:rFonts w:asciiTheme="minorBidi" w:hAnsiTheme="minorBidi" w:cstheme="minorBidi"/>
          <w:b/>
          <w:bCs w:val="0"/>
          <w:rtl/>
        </w:rPr>
        <w:t>לחלוקת תמיכות לשנת 2022.</w:t>
      </w:r>
      <w:r w:rsidR="002F7A49" w:rsidRPr="003F10A9">
        <w:rPr>
          <w:rFonts w:asciiTheme="minorBidi" w:hAnsiTheme="minorBidi" w:cstheme="minorBidi"/>
          <w:b/>
          <w:bCs w:val="0"/>
          <w:rtl/>
        </w:rPr>
        <w:br/>
        <w:t>מצ"ב</w:t>
      </w:r>
      <w:r w:rsidR="002F7A49" w:rsidRPr="003F10A9">
        <w:rPr>
          <w:rFonts w:asciiTheme="minorBidi" w:hAnsiTheme="minorBidi" w:cstheme="minorBidi" w:hint="cs"/>
          <w:b/>
          <w:bCs w:val="0"/>
          <w:rtl/>
        </w:rPr>
        <w:t xml:space="preserve"> נספח א' </w:t>
      </w:r>
      <w:r w:rsidR="002F7A49" w:rsidRPr="003F10A9">
        <w:rPr>
          <w:rFonts w:asciiTheme="minorBidi" w:hAnsiTheme="minorBidi" w:cstheme="minorBidi"/>
          <w:b/>
          <w:bCs w:val="0"/>
          <w:rtl/>
        </w:rPr>
        <w:t>–</w:t>
      </w:r>
      <w:r w:rsidR="002F7A49" w:rsidRPr="003F10A9">
        <w:rPr>
          <w:rFonts w:asciiTheme="minorBidi" w:hAnsiTheme="minorBidi" w:cstheme="minorBidi" w:hint="cs"/>
          <w:b/>
          <w:bCs w:val="0"/>
          <w:rtl/>
        </w:rPr>
        <w:t xml:space="preserve"> </w:t>
      </w:r>
      <w:r w:rsidRPr="003F10A9">
        <w:rPr>
          <w:rFonts w:asciiTheme="minorBidi" w:hAnsiTheme="minorBidi" w:cstheme="minorBidi"/>
          <w:b/>
          <w:bCs w:val="0"/>
          <w:rtl/>
        </w:rPr>
        <w:t>תבחינים</w:t>
      </w:r>
      <w:r w:rsidR="002F7A49" w:rsidRPr="003F10A9">
        <w:rPr>
          <w:rFonts w:asciiTheme="minorBidi" w:hAnsiTheme="minorBidi" w:cstheme="minorBidi" w:hint="cs"/>
          <w:b/>
          <w:bCs w:val="0"/>
          <w:rtl/>
        </w:rPr>
        <w:t xml:space="preserve"> 2022</w:t>
      </w:r>
      <w:r w:rsidR="00D65CD5" w:rsidRPr="003F10A9">
        <w:rPr>
          <w:rFonts w:asciiTheme="minorBidi" w:hAnsiTheme="minorBidi" w:cstheme="minorBidi" w:hint="cs"/>
          <w:b/>
          <w:bCs w:val="0"/>
          <w:rtl/>
        </w:rPr>
        <w:t>.</w:t>
      </w:r>
    </w:p>
    <w:p w:rsidR="002F7A49" w:rsidRPr="003F10A9" w:rsidRDefault="002F7A49" w:rsidP="002F7A49">
      <w:pPr>
        <w:ind w:left="36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 w:hint="cs"/>
          <w:b/>
          <w:bCs w:val="0"/>
          <w:rtl/>
        </w:rPr>
        <w:t xml:space="preserve">נספח ב' </w:t>
      </w:r>
      <w:r w:rsidRPr="003F10A9">
        <w:rPr>
          <w:rFonts w:asciiTheme="minorBidi" w:hAnsiTheme="minorBidi" w:cstheme="minorBidi"/>
          <w:b/>
          <w:bCs w:val="0"/>
          <w:rtl/>
        </w:rPr>
        <w:t>–</w:t>
      </w:r>
      <w:r w:rsidRPr="003F10A9">
        <w:rPr>
          <w:rFonts w:asciiTheme="minorBidi" w:hAnsiTheme="minorBidi" w:cstheme="minorBidi" w:hint="cs"/>
          <w:b/>
          <w:bCs w:val="0"/>
          <w:rtl/>
        </w:rPr>
        <w:t xml:space="preserve"> </w:t>
      </w:r>
      <w:r w:rsidRPr="003F10A9">
        <w:rPr>
          <w:rFonts w:asciiTheme="minorBidi" w:hAnsiTheme="minorBidi" w:cstheme="minorBidi"/>
          <w:b/>
          <w:bCs w:val="0"/>
          <w:rtl/>
        </w:rPr>
        <w:t>מהות העדכונים בנושא ספורט כללי</w:t>
      </w:r>
      <w:r w:rsidRPr="003F10A9">
        <w:rPr>
          <w:rFonts w:asciiTheme="minorBidi" w:hAnsiTheme="minorBidi" w:cstheme="minorBidi" w:hint="cs"/>
          <w:b/>
          <w:bCs w:val="0"/>
          <w:rtl/>
        </w:rPr>
        <w:t>.</w:t>
      </w:r>
    </w:p>
    <w:p w:rsidR="00C612C1" w:rsidRPr="003F10A9" w:rsidRDefault="002F7A49" w:rsidP="002F7A49">
      <w:pPr>
        <w:ind w:left="36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 w:hint="cs"/>
          <w:b/>
          <w:bCs w:val="0"/>
          <w:rtl/>
        </w:rPr>
        <w:t xml:space="preserve">נספח ג' </w:t>
      </w:r>
      <w:r w:rsidRPr="003F10A9">
        <w:rPr>
          <w:rFonts w:asciiTheme="minorBidi" w:hAnsiTheme="minorBidi" w:cstheme="minorBidi"/>
          <w:b/>
          <w:bCs w:val="0"/>
          <w:rtl/>
        </w:rPr>
        <w:t>–</w:t>
      </w:r>
      <w:r w:rsidRPr="003F10A9">
        <w:rPr>
          <w:rFonts w:asciiTheme="minorBidi" w:hAnsiTheme="minorBidi" w:cstheme="minorBidi" w:hint="cs"/>
          <w:b/>
          <w:bCs w:val="0"/>
          <w:rtl/>
        </w:rPr>
        <w:t xml:space="preserve"> </w:t>
      </w:r>
      <w:proofErr w:type="spellStart"/>
      <w:r w:rsidRPr="003F10A9">
        <w:rPr>
          <w:rFonts w:asciiTheme="minorBidi" w:hAnsiTheme="minorBidi" w:cstheme="minorBidi" w:hint="cs"/>
          <w:b/>
          <w:bCs w:val="0"/>
          <w:rtl/>
        </w:rPr>
        <w:t>חוו"ד</w:t>
      </w:r>
      <w:proofErr w:type="spellEnd"/>
      <w:r w:rsidR="00C612C1" w:rsidRPr="003F10A9">
        <w:rPr>
          <w:rFonts w:asciiTheme="minorBidi" w:hAnsiTheme="minorBidi" w:cstheme="minorBidi"/>
          <w:b/>
          <w:bCs w:val="0"/>
          <w:rtl/>
        </w:rPr>
        <w:t xml:space="preserve"> היועצת המשפטית.</w:t>
      </w:r>
    </w:p>
    <w:p w:rsidR="0022518A" w:rsidRPr="003F10A9" w:rsidRDefault="0022518A" w:rsidP="00FC6978">
      <w:pPr>
        <w:tabs>
          <w:tab w:val="left" w:pos="1858"/>
        </w:tabs>
        <w:spacing w:before="240"/>
        <w:ind w:left="4621" w:firstLine="1860"/>
        <w:jc w:val="both"/>
        <w:rPr>
          <w:rFonts w:asciiTheme="minorBidi" w:hAnsiTheme="minorBidi" w:cstheme="minorBidi"/>
          <w:b/>
          <w:bCs w:val="0"/>
          <w:rtl/>
        </w:rPr>
      </w:pPr>
      <w:bookmarkStart w:id="0" w:name="_GoBack"/>
      <w:r w:rsidRPr="003F10A9">
        <w:rPr>
          <w:rFonts w:asciiTheme="minorBidi" w:hAnsiTheme="minorBidi" w:cstheme="minorBidi"/>
          <w:b/>
          <w:bCs w:val="0"/>
          <w:rtl/>
        </w:rPr>
        <w:t>בכבוד רב,</w:t>
      </w:r>
    </w:p>
    <w:bookmarkEnd w:id="0"/>
    <w:p w:rsidR="00716DD2" w:rsidRPr="003F10A9" w:rsidRDefault="00716DD2" w:rsidP="00716DD2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noProof/>
          <w:rtl/>
        </w:rPr>
      </w:pPr>
    </w:p>
    <w:p w:rsidR="007273CC" w:rsidRPr="003F10A9" w:rsidRDefault="007273CC" w:rsidP="00716DD2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22518A" w:rsidRPr="003F10A9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22518A" w:rsidRPr="003F10A9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ע.מנכ"ל</w:t>
      </w:r>
      <w:proofErr w:type="spellEnd"/>
      <w:r w:rsidRPr="003F10A9">
        <w:rPr>
          <w:rFonts w:asciiTheme="minorBidi" w:hAnsiTheme="minorBidi" w:cstheme="minorBidi"/>
          <w:b/>
          <w:bCs w:val="0"/>
          <w:rtl/>
        </w:rPr>
        <w:t xml:space="preserve"> העירייה</w:t>
      </w:r>
    </w:p>
    <w:p w:rsidR="00FC5652" w:rsidRPr="003F10A9" w:rsidRDefault="0022518A" w:rsidP="003F10A9">
      <w:pPr>
        <w:ind w:left="6480"/>
        <w:rPr>
          <w:rFonts w:asciiTheme="minorBidi" w:hAnsiTheme="minorBidi" w:cstheme="minorBidi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רכז הועדה</w:t>
      </w:r>
    </w:p>
    <w:sectPr w:rsidR="00FC5652" w:rsidRPr="003F10A9" w:rsidSect="0091144C">
      <w:headerReference w:type="even" r:id="rId8"/>
      <w:headerReference w:type="default" r:id="rId9"/>
      <w:footerReference w:type="default" r:id="rId10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508" w:rsidRDefault="00DD2508">
      <w:r>
        <w:separator/>
      </w:r>
    </w:p>
  </w:endnote>
  <w:endnote w:type="continuationSeparator" w:id="0">
    <w:p w:rsidR="00DD2508" w:rsidRDefault="00DD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CD5" w:rsidRDefault="00D65CD5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2F7A49">
      <w:rPr>
        <w:rFonts w:ascii="Arial" w:hAnsi="Arial" w:cs="Arial"/>
        <w:b/>
        <w:color w:val="21598B"/>
      </w:rPr>
      <w:fldChar w:fldCharType="begin"/>
    </w:r>
    <w:r w:rsidRPr="002F7A49">
      <w:rPr>
        <w:rFonts w:ascii="Arial" w:hAnsi="Arial" w:cs="Arial"/>
        <w:b/>
        <w:color w:val="21598B"/>
      </w:rPr>
      <w:instrText>PAGE   \* MERGEFORMAT</w:instrText>
    </w:r>
    <w:r w:rsidRPr="002F7A49">
      <w:rPr>
        <w:rFonts w:ascii="Arial" w:hAnsi="Arial" w:cs="Arial"/>
        <w:b/>
        <w:color w:val="21598B"/>
      </w:rPr>
      <w:fldChar w:fldCharType="separate"/>
    </w:r>
    <w:r w:rsidR="00FC6978" w:rsidRPr="00FC6978">
      <w:rPr>
        <w:rFonts w:ascii="Arial" w:hAnsi="Arial" w:cs="Arial"/>
        <w:b/>
        <w:noProof/>
        <w:color w:val="21598B"/>
        <w:rtl/>
        <w:lang w:val="he-IL"/>
      </w:rPr>
      <w:t>1</w:t>
    </w:r>
    <w:r w:rsidRPr="002F7A49">
      <w:rPr>
        <w:rFonts w:ascii="Arial" w:hAnsi="Arial" w:cs="Arial"/>
        <w:b/>
        <w:color w:val="21598B"/>
      </w:rPr>
      <w:fldChar w:fldCharType="end"/>
    </w:r>
  </w:p>
  <w:p w:rsidR="00D65CD5" w:rsidRPr="002F78B4" w:rsidRDefault="00D65CD5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D65CD5" w:rsidRPr="002C17A8" w:rsidRDefault="00D65CD5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D65CD5" w:rsidRPr="000A535B" w:rsidRDefault="00D65CD5" w:rsidP="00D33D39">
    <w:pPr>
      <w:pStyle w:val="a4"/>
      <w:jc w:val="center"/>
      <w:rPr>
        <w:color w:val="21598B"/>
        <w:szCs w:val="20"/>
        <w:rtl/>
      </w:rPr>
    </w:pPr>
  </w:p>
  <w:p w:rsidR="00D65CD5" w:rsidRPr="00D33D39" w:rsidRDefault="00D65CD5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508" w:rsidRDefault="00DD2508">
      <w:r>
        <w:separator/>
      </w:r>
    </w:p>
  </w:footnote>
  <w:footnote w:type="continuationSeparator" w:id="0">
    <w:p w:rsidR="00DD2508" w:rsidRDefault="00DD2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CD5" w:rsidRDefault="00D65CD5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CD5" w:rsidRPr="002F78B4" w:rsidRDefault="00D65CD5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6B53CB4" wp14:editId="31E6957D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7601BCEA" wp14:editId="3BB95B6A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5CD5" w:rsidRPr="00DA1844" w:rsidRDefault="00D65CD5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20F3"/>
    <w:multiLevelType w:val="hybridMultilevel"/>
    <w:tmpl w:val="D8D631A4"/>
    <w:lvl w:ilvl="0" w:tplc="63EA67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42F40"/>
    <w:multiLevelType w:val="hybridMultilevel"/>
    <w:tmpl w:val="6BD89F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396649"/>
    <w:multiLevelType w:val="hybridMultilevel"/>
    <w:tmpl w:val="CF707690"/>
    <w:lvl w:ilvl="0" w:tplc="DDC2E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C96888"/>
    <w:multiLevelType w:val="hybridMultilevel"/>
    <w:tmpl w:val="E0827DCA"/>
    <w:lvl w:ilvl="0" w:tplc="B1AEF1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365EC1"/>
    <w:multiLevelType w:val="hybridMultilevel"/>
    <w:tmpl w:val="C36484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4374D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2F7A49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3F10A9"/>
    <w:rsid w:val="004034B3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94E51"/>
    <w:rsid w:val="004A54C0"/>
    <w:rsid w:val="004B4A9C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E55C9"/>
    <w:rsid w:val="005F33CF"/>
    <w:rsid w:val="005F6DB8"/>
    <w:rsid w:val="006033A6"/>
    <w:rsid w:val="0067098C"/>
    <w:rsid w:val="00673001"/>
    <w:rsid w:val="00674E54"/>
    <w:rsid w:val="006816FC"/>
    <w:rsid w:val="006938F8"/>
    <w:rsid w:val="006973A0"/>
    <w:rsid w:val="006C6DFB"/>
    <w:rsid w:val="006C757E"/>
    <w:rsid w:val="006D5424"/>
    <w:rsid w:val="006D7AF6"/>
    <w:rsid w:val="006F50D4"/>
    <w:rsid w:val="007002C7"/>
    <w:rsid w:val="00716DD2"/>
    <w:rsid w:val="007273CC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0E78"/>
    <w:rsid w:val="008519A1"/>
    <w:rsid w:val="0085573F"/>
    <w:rsid w:val="00865EB9"/>
    <w:rsid w:val="0086629D"/>
    <w:rsid w:val="0088574B"/>
    <w:rsid w:val="008A6300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57A5E"/>
    <w:rsid w:val="00985C6A"/>
    <w:rsid w:val="009D66CF"/>
    <w:rsid w:val="009E7C7C"/>
    <w:rsid w:val="009F0CE7"/>
    <w:rsid w:val="00A06C5E"/>
    <w:rsid w:val="00A129A2"/>
    <w:rsid w:val="00A17540"/>
    <w:rsid w:val="00A202FB"/>
    <w:rsid w:val="00A23DF5"/>
    <w:rsid w:val="00A31A86"/>
    <w:rsid w:val="00A32C4D"/>
    <w:rsid w:val="00A37DB5"/>
    <w:rsid w:val="00A54864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02CC"/>
    <w:rsid w:val="00B512FD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12C1"/>
    <w:rsid w:val="00C6406C"/>
    <w:rsid w:val="00C6621E"/>
    <w:rsid w:val="00C862B7"/>
    <w:rsid w:val="00CA3B7F"/>
    <w:rsid w:val="00CB3FB5"/>
    <w:rsid w:val="00CC4F29"/>
    <w:rsid w:val="00CE57F8"/>
    <w:rsid w:val="00D055F9"/>
    <w:rsid w:val="00D10EB3"/>
    <w:rsid w:val="00D33D39"/>
    <w:rsid w:val="00D502F8"/>
    <w:rsid w:val="00D52F77"/>
    <w:rsid w:val="00D57460"/>
    <w:rsid w:val="00D64D65"/>
    <w:rsid w:val="00D65CD5"/>
    <w:rsid w:val="00D66231"/>
    <w:rsid w:val="00D81B3F"/>
    <w:rsid w:val="00DA1844"/>
    <w:rsid w:val="00DC7A46"/>
    <w:rsid w:val="00DD2508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C0A07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0F6A"/>
    <w:rsid w:val="00F930E5"/>
    <w:rsid w:val="00F9741B"/>
    <w:rsid w:val="00F97EEE"/>
    <w:rsid w:val="00FA1422"/>
    <w:rsid w:val="00FB34C5"/>
    <w:rsid w:val="00FC391B"/>
    <w:rsid w:val="00FC5652"/>
    <w:rsid w:val="00FC6978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3B2484"/>
  <w15:docId w15:val="{2BADA17F-8DAD-4D7C-BB68-A55DE3BB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  <w:style w:type="character" w:styleId="ad">
    <w:name w:val="annotation reference"/>
    <w:basedOn w:val="a0"/>
    <w:semiHidden/>
    <w:unhideWhenUsed/>
    <w:rsid w:val="00C612C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612C1"/>
    <w:rPr>
      <w:sz w:val="20"/>
      <w:szCs w:val="20"/>
    </w:rPr>
  </w:style>
  <w:style w:type="character" w:customStyle="1" w:styleId="af">
    <w:name w:val="טקסט הערה תו"/>
    <w:basedOn w:val="a0"/>
    <w:link w:val="ae"/>
    <w:semiHidden/>
    <w:rsid w:val="00C612C1"/>
    <w:rPr>
      <w:rFonts w:ascii="David Transparent" w:hAnsi="David Transparent"/>
      <w:bCs/>
    </w:rPr>
  </w:style>
  <w:style w:type="paragraph" w:styleId="af0">
    <w:name w:val="annotation subject"/>
    <w:basedOn w:val="ae"/>
    <w:next w:val="ae"/>
    <w:link w:val="af1"/>
    <w:semiHidden/>
    <w:unhideWhenUsed/>
    <w:rsid w:val="00C612C1"/>
    <w:rPr>
      <w:b/>
    </w:rPr>
  </w:style>
  <w:style w:type="character" w:customStyle="1" w:styleId="af1">
    <w:name w:val="נושא הערה תו"/>
    <w:basedOn w:val="af"/>
    <w:link w:val="af0"/>
    <w:semiHidden/>
    <w:rsid w:val="00C612C1"/>
    <w:rPr>
      <w:rFonts w:ascii="David Transparent" w:hAnsi="David Transpare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2021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2021-09-30T21:00:00+00:00</Sbox_DocumentDate>
    <Sbox_Description xmlns="98f8ca5d-79ec-4ab2-9b4b-45aa79a9026e">&lt;p&gt;​​​סכום ישיבת ועדה מקצועית לענייני תמיכות מתאריך 29.09.2021&lt;br&gt;&lt;/p&gt;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F2645786-F70C-4CE0-91C1-3874162C6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7CDB05-36D3-4852-862F-441A6C670162}"/>
</file>

<file path=customXml/itemProps3.xml><?xml version="1.0" encoding="utf-8"?>
<ds:datastoreItem xmlns:ds="http://schemas.openxmlformats.org/officeDocument/2006/customXml" ds:itemID="{CA2BADBE-9CEB-45D4-A6CC-DDCD29EFE070}"/>
</file>

<file path=customXml/itemProps4.xml><?xml version="1.0" encoding="utf-8"?>
<ds:datastoreItem xmlns:ds="http://schemas.openxmlformats.org/officeDocument/2006/customXml" ds:itemID="{A63562C2-6E97-40F6-A79E-FE873DB711D8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2</TotalTime>
  <Pages>1</Pages>
  <Words>108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creator>שירלי גביזון</dc:creator>
  <cp:lastModifiedBy>שירלי גביזון</cp:lastModifiedBy>
  <cp:revision>4</cp:revision>
  <cp:lastPrinted>2021-09-30T09:51:00Z</cp:lastPrinted>
  <dcterms:created xsi:type="dcterms:W3CDTF">2021-09-30T09:48:00Z</dcterms:created>
  <dcterms:modified xsi:type="dcterms:W3CDTF">2021-09-30T09:51:00Z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