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27433" w14:textId="77777777" w:rsidR="00F314DE" w:rsidRPr="00BF1066" w:rsidRDefault="00F314DE" w:rsidP="00BF1066">
      <w:pPr>
        <w:rPr>
          <w:rFonts w:hint="cs"/>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906"/>
        <w:gridCol w:w="2267"/>
        <w:gridCol w:w="2268"/>
        <w:gridCol w:w="907"/>
        <w:gridCol w:w="1361"/>
        <w:gridCol w:w="1361"/>
      </w:tblGrid>
      <w:tr w:rsidR="00000000" w14:paraId="34833465" w14:textId="77777777">
        <w:trPr>
          <w:divId w:val="592738890"/>
          <w:tblHeader/>
          <w:jc w:val="center"/>
        </w:trPr>
        <w:tc>
          <w:tcPr>
            <w:tcW w:w="0" w:type="auto"/>
            <w:gridSpan w:val="6"/>
            <w:vAlign w:val="center"/>
            <w:hideMark/>
          </w:tcPr>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040"/>
            </w:tblGrid>
            <w:tr w:rsidR="00000000" w14:paraId="072EBC98" w14:textId="77777777">
              <w:trPr>
                <w:tblCellSpacing w:w="15" w:type="dxa"/>
                <w:jc w:val="center"/>
              </w:trPr>
              <w:tc>
                <w:tcPr>
                  <w:tcW w:w="0" w:type="auto"/>
                  <w:vAlign w:val="center"/>
                  <w:hideMark/>
                </w:tcPr>
                <w:p w14:paraId="0CA092DC" w14:textId="77777777" w:rsidR="00000000" w:rsidRDefault="00DF6048">
                  <w:pPr>
                    <w:jc w:val="center"/>
                    <w:rPr>
                      <w:rFonts w:ascii="Arial (Hebrew)" w:eastAsia="Times New Roman" w:hAnsi="Arial (Hebrew)" w:cs="Arial (Hebrew)"/>
                      <w:b/>
                      <w:bCs/>
                      <w:sz w:val="22"/>
                      <w:szCs w:val="22"/>
                    </w:rPr>
                  </w:pPr>
                  <w:r>
                    <w:rPr>
                      <w:rFonts w:ascii="Arial (Hebrew)" w:eastAsia="Times New Roman" w:hAnsi="Arial (Hebrew)" w:cs="Arial (Hebrew)"/>
                      <w:b/>
                      <w:bCs/>
                      <w:sz w:val="22"/>
                      <w:szCs w:val="22"/>
                      <w:rtl/>
                    </w:rPr>
                    <w:t>פרוטוקול ועדת תנועה מקומית מס' 21</w:t>
                  </w:r>
                </w:p>
              </w:tc>
            </w:tr>
            <w:tr w:rsidR="00000000" w14:paraId="24EEFD77" w14:textId="77777777">
              <w:trPr>
                <w:tblCellSpacing w:w="15" w:type="dxa"/>
                <w:jc w:val="center"/>
              </w:trPr>
              <w:tc>
                <w:tcPr>
                  <w:tcW w:w="0" w:type="auto"/>
                  <w:vAlign w:val="center"/>
                  <w:hideMark/>
                </w:tcPr>
                <w:p w14:paraId="2705CF50" w14:textId="77777777" w:rsidR="00000000" w:rsidRDefault="00DF6048">
                  <w:pPr>
                    <w:jc w:val="center"/>
                    <w:rPr>
                      <w:rFonts w:ascii="Arial (Hebrew)" w:eastAsia="Times New Roman" w:hAnsi="Arial (Hebrew)" w:cs="Arial (Hebrew)"/>
                      <w:b/>
                      <w:bCs/>
                      <w:sz w:val="22"/>
                      <w:szCs w:val="22"/>
                    </w:rPr>
                  </w:pPr>
                  <w:r>
                    <w:rPr>
                      <w:rFonts w:ascii="Arial (Hebrew)" w:eastAsia="Times New Roman" w:hAnsi="Arial (Hebrew)" w:cs="Arial (Hebrew)"/>
                      <w:b/>
                      <w:bCs/>
                      <w:sz w:val="22"/>
                      <w:szCs w:val="22"/>
                      <w:rtl/>
                    </w:rPr>
                    <w:t>אשר התקיימה בתאריך 17/02/2025</w:t>
                  </w:r>
                </w:p>
              </w:tc>
            </w:tr>
          </w:tbl>
          <w:p w14:paraId="7F7E8A0E" w14:textId="77777777" w:rsidR="00000000" w:rsidRDefault="00DF6048">
            <w:pPr>
              <w:jc w:val="center"/>
              <w:rPr>
                <w:rFonts w:ascii="Times New Roman" w:eastAsia="Times New Roman" w:hAnsi="Times New Roman" w:cs="Times New Roman"/>
              </w:rPr>
            </w:pPr>
          </w:p>
        </w:tc>
      </w:tr>
      <w:tr w:rsidR="00000000" w14:paraId="7ED10ECF" w14:textId="77777777">
        <w:trPr>
          <w:divId w:val="592738890"/>
          <w:tblHeader/>
          <w:jc w:val="center"/>
        </w:trPr>
        <w:tc>
          <w:tcPr>
            <w:tcW w:w="500" w:type="pct"/>
            <w:tcBorders>
              <w:top w:val="single" w:sz="6" w:space="0" w:color="BDBDBD"/>
              <w:left w:val="single" w:sz="6" w:space="0" w:color="BDBDBD"/>
              <w:bottom w:val="single" w:sz="6" w:space="0" w:color="BDBDBD"/>
              <w:right w:val="single" w:sz="6" w:space="0" w:color="BDBDBD"/>
            </w:tcBorders>
            <w:shd w:val="clear" w:color="auto" w:fill="DADADA"/>
            <w:hideMark/>
          </w:tcPr>
          <w:p w14:paraId="287DE388" w14:textId="77777777" w:rsidR="00000000" w:rsidRDefault="00DF6048">
            <w:pPr>
              <w:rPr>
                <w:rFonts w:eastAsia="Times New Roman"/>
                <w:b/>
                <w:bCs/>
                <w:color w:val="000000"/>
                <w:sz w:val="21"/>
                <w:szCs w:val="21"/>
              </w:rPr>
            </w:pPr>
            <w:r>
              <w:rPr>
                <w:rFonts w:eastAsia="Times New Roman"/>
                <w:b/>
                <w:bCs/>
                <w:color w:val="000000"/>
                <w:sz w:val="21"/>
                <w:szCs w:val="21"/>
                <w:rtl/>
              </w:rPr>
              <w:t>מס' החלטה</w:t>
            </w:r>
          </w:p>
        </w:tc>
        <w:tc>
          <w:tcPr>
            <w:tcW w:w="1250" w:type="pct"/>
            <w:tcBorders>
              <w:top w:val="single" w:sz="6" w:space="0" w:color="BDBDBD"/>
              <w:left w:val="single" w:sz="6" w:space="0" w:color="BDBDBD"/>
              <w:bottom w:val="single" w:sz="6" w:space="0" w:color="BDBDBD"/>
              <w:right w:val="single" w:sz="6" w:space="0" w:color="BDBDBD"/>
            </w:tcBorders>
            <w:shd w:val="clear" w:color="auto" w:fill="DADADA"/>
            <w:hideMark/>
          </w:tcPr>
          <w:p w14:paraId="008E8DE9" w14:textId="77777777" w:rsidR="00000000" w:rsidRDefault="00DF6048">
            <w:pPr>
              <w:rPr>
                <w:rFonts w:eastAsia="Times New Roman"/>
                <w:b/>
                <w:bCs/>
                <w:color w:val="000000"/>
                <w:sz w:val="21"/>
                <w:szCs w:val="21"/>
                <w:rtl/>
              </w:rPr>
            </w:pPr>
            <w:r>
              <w:rPr>
                <w:rFonts w:eastAsia="Times New Roman"/>
                <w:b/>
                <w:bCs/>
                <w:color w:val="000000"/>
                <w:sz w:val="21"/>
                <w:szCs w:val="21"/>
                <w:rtl/>
              </w:rPr>
              <w:t>בקשה</w:t>
            </w:r>
          </w:p>
        </w:tc>
        <w:tc>
          <w:tcPr>
            <w:tcW w:w="1250" w:type="pct"/>
            <w:tcBorders>
              <w:top w:val="single" w:sz="6" w:space="0" w:color="BDBDBD"/>
              <w:left w:val="single" w:sz="6" w:space="0" w:color="BDBDBD"/>
              <w:bottom w:val="single" w:sz="6" w:space="0" w:color="BDBDBD"/>
              <w:right w:val="single" w:sz="6" w:space="0" w:color="BDBDBD"/>
            </w:tcBorders>
            <w:shd w:val="clear" w:color="auto" w:fill="DADADA"/>
            <w:hideMark/>
          </w:tcPr>
          <w:p w14:paraId="77E6CB47" w14:textId="77777777" w:rsidR="00000000" w:rsidRDefault="00DF6048">
            <w:pPr>
              <w:rPr>
                <w:rFonts w:eastAsia="Times New Roman"/>
                <w:b/>
                <w:bCs/>
                <w:color w:val="000000"/>
                <w:sz w:val="21"/>
                <w:szCs w:val="21"/>
                <w:rtl/>
              </w:rPr>
            </w:pPr>
            <w:r>
              <w:rPr>
                <w:rFonts w:eastAsia="Times New Roman"/>
                <w:b/>
                <w:bCs/>
                <w:color w:val="000000"/>
                <w:sz w:val="21"/>
                <w:szCs w:val="21"/>
                <w:rtl/>
              </w:rPr>
              <w:t>החלטה</w:t>
            </w:r>
          </w:p>
        </w:tc>
        <w:tc>
          <w:tcPr>
            <w:tcW w:w="500" w:type="pct"/>
            <w:tcBorders>
              <w:top w:val="single" w:sz="6" w:space="0" w:color="BDBDBD"/>
              <w:left w:val="single" w:sz="6" w:space="0" w:color="BDBDBD"/>
              <w:bottom w:val="single" w:sz="6" w:space="0" w:color="BDBDBD"/>
              <w:right w:val="single" w:sz="6" w:space="0" w:color="BDBDBD"/>
            </w:tcBorders>
            <w:shd w:val="clear" w:color="auto" w:fill="DADADA"/>
            <w:hideMark/>
          </w:tcPr>
          <w:p w14:paraId="6C11665E" w14:textId="77777777" w:rsidR="00000000" w:rsidRDefault="00DF6048">
            <w:pPr>
              <w:rPr>
                <w:rFonts w:eastAsia="Times New Roman"/>
                <w:b/>
                <w:bCs/>
                <w:color w:val="000000"/>
                <w:sz w:val="21"/>
                <w:szCs w:val="21"/>
                <w:rtl/>
              </w:rPr>
            </w:pPr>
            <w:r>
              <w:rPr>
                <w:rFonts w:eastAsia="Times New Roman"/>
                <w:b/>
                <w:bCs/>
                <w:color w:val="000000"/>
                <w:sz w:val="21"/>
                <w:szCs w:val="21"/>
                <w:rtl/>
              </w:rPr>
              <w:t>סטטוס</w:t>
            </w:r>
          </w:p>
        </w:tc>
        <w:tc>
          <w:tcPr>
            <w:tcW w:w="750" w:type="pct"/>
            <w:tcBorders>
              <w:top w:val="single" w:sz="6" w:space="0" w:color="BDBDBD"/>
              <w:left w:val="single" w:sz="6" w:space="0" w:color="BDBDBD"/>
              <w:bottom w:val="single" w:sz="6" w:space="0" w:color="BDBDBD"/>
              <w:right w:val="single" w:sz="6" w:space="0" w:color="BDBDBD"/>
            </w:tcBorders>
            <w:shd w:val="clear" w:color="auto" w:fill="DADADA"/>
            <w:hideMark/>
          </w:tcPr>
          <w:p w14:paraId="72910806" w14:textId="77777777" w:rsidR="00000000" w:rsidRDefault="00DF6048">
            <w:pPr>
              <w:rPr>
                <w:rFonts w:eastAsia="Times New Roman"/>
                <w:b/>
                <w:bCs/>
                <w:color w:val="000000"/>
                <w:sz w:val="21"/>
                <w:szCs w:val="21"/>
                <w:rtl/>
              </w:rPr>
            </w:pPr>
            <w:r>
              <w:rPr>
                <w:rFonts w:eastAsia="Times New Roman"/>
                <w:b/>
                <w:bCs/>
                <w:color w:val="000000"/>
                <w:sz w:val="21"/>
                <w:szCs w:val="21"/>
                <w:rtl/>
              </w:rPr>
              <w:t>תמרורים להצבה</w:t>
            </w:r>
          </w:p>
        </w:tc>
        <w:tc>
          <w:tcPr>
            <w:tcW w:w="750" w:type="pct"/>
            <w:tcBorders>
              <w:top w:val="single" w:sz="6" w:space="0" w:color="BDBDBD"/>
              <w:left w:val="single" w:sz="6" w:space="0" w:color="BDBDBD"/>
              <w:bottom w:val="single" w:sz="6" w:space="0" w:color="BDBDBD"/>
              <w:right w:val="single" w:sz="6" w:space="0" w:color="BDBDBD"/>
            </w:tcBorders>
            <w:shd w:val="clear" w:color="auto" w:fill="DADADA"/>
            <w:hideMark/>
          </w:tcPr>
          <w:p w14:paraId="40EDD354" w14:textId="77777777" w:rsidR="00000000" w:rsidRDefault="00DF6048">
            <w:pPr>
              <w:rPr>
                <w:rFonts w:eastAsia="Times New Roman"/>
                <w:b/>
                <w:bCs/>
                <w:color w:val="000000"/>
                <w:sz w:val="21"/>
                <w:szCs w:val="21"/>
                <w:rtl/>
              </w:rPr>
            </w:pPr>
            <w:r>
              <w:rPr>
                <w:rFonts w:eastAsia="Times New Roman"/>
                <w:b/>
                <w:bCs/>
                <w:color w:val="000000"/>
                <w:sz w:val="21"/>
                <w:szCs w:val="21"/>
                <w:rtl/>
              </w:rPr>
              <w:t>תמרורים לביטול</w:t>
            </w:r>
          </w:p>
        </w:tc>
      </w:tr>
      <w:tr w:rsidR="00000000" w14:paraId="1AD12BA4"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35321E79" w14:textId="77777777" w:rsidR="00000000" w:rsidRDefault="00DF6048">
            <w:pPr>
              <w:rPr>
                <w:rFonts w:eastAsia="Times New Roman"/>
                <w:color w:val="000000"/>
                <w:sz w:val="21"/>
                <w:szCs w:val="21"/>
                <w:rtl/>
              </w:rPr>
            </w:pPr>
            <w:r>
              <w:rPr>
                <w:rFonts w:eastAsia="Times New Roman"/>
                <w:color w:val="000000"/>
                <w:sz w:val="21"/>
                <w:szCs w:val="21"/>
                <w:rtl/>
              </w:rPr>
              <w:t>25/21/1</w:t>
            </w:r>
          </w:p>
        </w:tc>
        <w:tc>
          <w:tcPr>
            <w:tcW w:w="0" w:type="auto"/>
            <w:tcBorders>
              <w:top w:val="single" w:sz="6" w:space="0" w:color="BDBDBD"/>
              <w:left w:val="single" w:sz="6" w:space="0" w:color="BDBDBD"/>
              <w:bottom w:val="single" w:sz="6" w:space="0" w:color="BDBDBD"/>
              <w:right w:val="single" w:sz="6" w:space="0" w:color="BDBDBD"/>
            </w:tcBorders>
            <w:hideMark/>
          </w:tcPr>
          <w:p w14:paraId="5EC7EAC9" w14:textId="77777777" w:rsidR="00000000" w:rsidRDefault="00DF6048">
            <w:pPr>
              <w:rPr>
                <w:rFonts w:eastAsia="Times New Roman"/>
                <w:color w:val="000000"/>
                <w:sz w:val="21"/>
                <w:szCs w:val="21"/>
                <w:rtl/>
              </w:rPr>
            </w:pPr>
            <w:r>
              <w:rPr>
                <w:rFonts w:eastAsia="Times New Roman"/>
                <w:color w:val="000000"/>
                <w:sz w:val="21"/>
                <w:szCs w:val="21"/>
                <w:rtl/>
              </w:rPr>
              <w:t xml:space="preserve">בקשת תושב לאשר סימון אדום לבן רחוב הכרמל 4 חדר הזבל הנמצא ליד המדרכה </w:t>
            </w:r>
            <w:r>
              <w:rPr>
                <w:rFonts w:eastAsia="Times New Roman"/>
                <w:color w:val="000000"/>
                <w:sz w:val="21"/>
                <w:szCs w:val="21"/>
                <w:rtl/>
              </w:rPr>
              <w:t xml:space="preserve">רכבים חונים בכחל לבן מול חדר הזבל ואין אפשרות להוציא הזבל לרחוב. מבקש שתצבעו אוך כ-2 מטר בצע אדום לבן מול חדר הזבל </w:t>
            </w:r>
          </w:p>
        </w:tc>
        <w:tc>
          <w:tcPr>
            <w:tcW w:w="0" w:type="auto"/>
            <w:tcBorders>
              <w:top w:val="single" w:sz="6" w:space="0" w:color="BDBDBD"/>
              <w:left w:val="single" w:sz="6" w:space="0" w:color="BDBDBD"/>
              <w:bottom w:val="single" w:sz="6" w:space="0" w:color="BDBDBD"/>
              <w:right w:val="single" w:sz="6" w:space="0" w:color="BDBDBD"/>
            </w:tcBorders>
            <w:hideMark/>
          </w:tcPr>
          <w:p w14:paraId="36871143" w14:textId="77777777" w:rsidR="00000000" w:rsidRDefault="00DF6048">
            <w:pPr>
              <w:rPr>
                <w:rFonts w:eastAsia="Times New Roman"/>
                <w:color w:val="000000"/>
                <w:sz w:val="21"/>
                <w:szCs w:val="21"/>
                <w:rtl/>
              </w:rPr>
            </w:pPr>
            <w:r>
              <w:rPr>
                <w:rFonts w:eastAsia="Times New Roman"/>
                <w:color w:val="000000"/>
                <w:sz w:val="21"/>
                <w:szCs w:val="21"/>
                <w:rtl/>
              </w:rPr>
              <w:t>הועדה מאשרת סימון 3 מטר בלבד על מנת לאפשר פינוי של מכולות האשפה מול הניקוז של המים.</w:t>
            </w:r>
          </w:p>
        </w:tc>
        <w:tc>
          <w:tcPr>
            <w:tcW w:w="0" w:type="auto"/>
            <w:tcBorders>
              <w:top w:val="single" w:sz="6" w:space="0" w:color="BDBDBD"/>
              <w:left w:val="single" w:sz="6" w:space="0" w:color="BDBDBD"/>
              <w:bottom w:val="single" w:sz="6" w:space="0" w:color="BDBDBD"/>
              <w:right w:val="single" w:sz="6" w:space="0" w:color="BDBDBD"/>
            </w:tcBorders>
            <w:hideMark/>
          </w:tcPr>
          <w:p w14:paraId="76AE14EC"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0F659CEB" w14:textId="77777777" w:rsidR="00000000" w:rsidRDefault="00DF6048">
            <w:pPr>
              <w:pStyle w:val="HTML"/>
              <w:bidi/>
              <w:rPr>
                <w:color w:val="000000"/>
                <w:rtl/>
              </w:rPr>
            </w:pPr>
            <w:r>
              <w:rPr>
                <w:rFonts w:ascii="Arial" w:hAnsi="Arial" w:cs="Arial"/>
                <w:color w:val="000000"/>
                <w:sz w:val="21"/>
                <w:szCs w:val="21"/>
                <w:rtl/>
              </w:rPr>
              <w:t xml:space="preserve">818 - הכרמל </w:t>
            </w:r>
            <w:r>
              <w:rPr>
                <w:rFonts w:ascii="Arial" w:hAnsi="Arial" w:cs="Arial"/>
                <w:color w:val="000000"/>
                <w:sz w:val="21"/>
                <w:szCs w:val="21"/>
                <w:rtl/>
              </w:rPr>
              <w:t>4</w:t>
            </w:r>
          </w:p>
        </w:tc>
        <w:tc>
          <w:tcPr>
            <w:tcW w:w="0" w:type="auto"/>
            <w:tcBorders>
              <w:top w:val="single" w:sz="6" w:space="0" w:color="BDBDBD"/>
              <w:left w:val="single" w:sz="6" w:space="0" w:color="BDBDBD"/>
              <w:bottom w:val="single" w:sz="6" w:space="0" w:color="BDBDBD"/>
              <w:right w:val="single" w:sz="6" w:space="0" w:color="BDBDBD"/>
            </w:tcBorders>
            <w:hideMark/>
          </w:tcPr>
          <w:p w14:paraId="4841AE86" w14:textId="77777777" w:rsidR="00000000" w:rsidRDefault="00DF6048">
            <w:pPr>
              <w:rPr>
                <w:color w:val="000000"/>
                <w:rtl/>
              </w:rPr>
            </w:pPr>
          </w:p>
        </w:tc>
      </w:tr>
      <w:tr w:rsidR="00000000" w14:paraId="584052FC"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6583E7B3" w14:textId="77777777" w:rsidR="00000000" w:rsidRDefault="00DF6048">
            <w:pPr>
              <w:rPr>
                <w:rFonts w:eastAsia="Times New Roman"/>
                <w:color w:val="000000"/>
                <w:sz w:val="21"/>
                <w:szCs w:val="21"/>
              </w:rPr>
            </w:pPr>
            <w:r>
              <w:rPr>
                <w:rFonts w:eastAsia="Times New Roman"/>
                <w:color w:val="000000"/>
                <w:sz w:val="21"/>
                <w:szCs w:val="21"/>
                <w:rtl/>
              </w:rPr>
              <w:t>25/21/2</w:t>
            </w:r>
          </w:p>
        </w:tc>
        <w:tc>
          <w:tcPr>
            <w:tcW w:w="0" w:type="auto"/>
            <w:tcBorders>
              <w:top w:val="single" w:sz="6" w:space="0" w:color="BDBDBD"/>
              <w:left w:val="single" w:sz="6" w:space="0" w:color="BDBDBD"/>
              <w:bottom w:val="single" w:sz="6" w:space="0" w:color="BDBDBD"/>
              <w:right w:val="single" w:sz="6" w:space="0" w:color="BDBDBD"/>
            </w:tcBorders>
            <w:hideMark/>
          </w:tcPr>
          <w:p w14:paraId="105CB5EA" w14:textId="77777777" w:rsidR="00000000" w:rsidRDefault="00DF6048">
            <w:pPr>
              <w:rPr>
                <w:rFonts w:eastAsia="Times New Roman"/>
                <w:color w:val="000000"/>
                <w:sz w:val="21"/>
                <w:szCs w:val="21"/>
                <w:rtl/>
              </w:rPr>
            </w:pPr>
            <w:r>
              <w:rPr>
                <w:rFonts w:eastAsia="Times New Roman"/>
                <w:color w:val="000000"/>
                <w:sz w:val="21"/>
                <w:szCs w:val="21"/>
                <w:rtl/>
              </w:rPr>
              <w:t xml:space="preserve">בקשת התושב לאשר סימון אדום </w:t>
            </w:r>
            <w:r>
              <w:rPr>
                <w:rFonts w:eastAsia="Times New Roman"/>
                <w:color w:val="000000"/>
                <w:sz w:val="21"/>
                <w:szCs w:val="21"/>
                <w:rtl/>
              </w:rPr>
              <w:t xml:space="preserve">לבן ברחוב התנועה הציונית 9 בסמוך למעבר החציה </w:t>
            </w:r>
          </w:p>
        </w:tc>
        <w:tc>
          <w:tcPr>
            <w:tcW w:w="0" w:type="auto"/>
            <w:tcBorders>
              <w:top w:val="single" w:sz="6" w:space="0" w:color="BDBDBD"/>
              <w:left w:val="single" w:sz="6" w:space="0" w:color="BDBDBD"/>
              <w:bottom w:val="single" w:sz="6" w:space="0" w:color="BDBDBD"/>
              <w:right w:val="single" w:sz="6" w:space="0" w:color="BDBDBD"/>
            </w:tcBorders>
            <w:hideMark/>
          </w:tcPr>
          <w:p w14:paraId="4FBB9D76" w14:textId="77777777" w:rsidR="00000000" w:rsidRDefault="00DF6048">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6B948E55"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3D25443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818 - התנועה הציונית 9</w:t>
            </w:r>
          </w:p>
          <w:p w14:paraId="59B7F7F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76A2CF8F">
                <v:rect id="_x0000_i1025" style="width:0;height:1.5pt" o:hralign="center" o:hrstd="t" o:hr="t" fillcolor="#a0a0a0" stroked="f"/>
              </w:pict>
            </w:r>
          </w:p>
          <w:p w14:paraId="01B142E3" w14:textId="77777777" w:rsidR="00000000" w:rsidRDefault="00DF6048">
            <w:pPr>
              <w:pStyle w:val="HTML"/>
              <w:bidi/>
              <w:rPr>
                <w:color w:val="000000"/>
                <w:rtl/>
              </w:rPr>
            </w:pPr>
            <w:r>
              <w:rPr>
                <w:rFonts w:ascii="Arial" w:hAnsi="Arial" w:cs="Arial"/>
                <w:color w:val="000000"/>
                <w:sz w:val="21"/>
                <w:szCs w:val="21"/>
                <w:rtl/>
              </w:rPr>
              <w:t xml:space="preserve">818 - התנועה הציונית </w:t>
            </w:r>
            <w:r>
              <w:rPr>
                <w:rFonts w:ascii="Arial" w:hAnsi="Arial" w:cs="Arial"/>
                <w:color w:val="000000"/>
                <w:sz w:val="21"/>
                <w:szCs w:val="21"/>
                <w:rtl/>
              </w:rPr>
              <w:t>9</w:t>
            </w:r>
          </w:p>
        </w:tc>
        <w:tc>
          <w:tcPr>
            <w:tcW w:w="0" w:type="auto"/>
            <w:tcBorders>
              <w:top w:val="single" w:sz="6" w:space="0" w:color="BDBDBD"/>
              <w:left w:val="single" w:sz="6" w:space="0" w:color="BDBDBD"/>
              <w:bottom w:val="single" w:sz="6" w:space="0" w:color="BDBDBD"/>
              <w:right w:val="single" w:sz="6" w:space="0" w:color="BDBDBD"/>
            </w:tcBorders>
            <w:hideMark/>
          </w:tcPr>
          <w:p w14:paraId="085FA4C2" w14:textId="77777777" w:rsidR="00000000" w:rsidRDefault="00DF6048">
            <w:pPr>
              <w:rPr>
                <w:color w:val="000000"/>
                <w:rtl/>
              </w:rPr>
            </w:pPr>
          </w:p>
        </w:tc>
      </w:tr>
      <w:tr w:rsidR="00000000" w14:paraId="123A274A"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36BC7A56" w14:textId="77777777" w:rsidR="00000000" w:rsidRDefault="00DF6048">
            <w:pPr>
              <w:rPr>
                <w:rFonts w:eastAsia="Times New Roman"/>
                <w:color w:val="000000"/>
                <w:sz w:val="21"/>
                <w:szCs w:val="21"/>
              </w:rPr>
            </w:pPr>
            <w:r>
              <w:rPr>
                <w:rFonts w:eastAsia="Times New Roman"/>
                <w:color w:val="000000"/>
                <w:sz w:val="21"/>
                <w:szCs w:val="21"/>
                <w:rtl/>
              </w:rPr>
              <w:t>25/21/3</w:t>
            </w:r>
          </w:p>
        </w:tc>
        <w:tc>
          <w:tcPr>
            <w:tcW w:w="0" w:type="auto"/>
            <w:tcBorders>
              <w:top w:val="single" w:sz="6" w:space="0" w:color="BDBDBD"/>
              <w:left w:val="single" w:sz="6" w:space="0" w:color="BDBDBD"/>
              <w:bottom w:val="single" w:sz="6" w:space="0" w:color="BDBDBD"/>
              <w:right w:val="single" w:sz="6" w:space="0" w:color="BDBDBD"/>
            </w:tcBorders>
            <w:hideMark/>
          </w:tcPr>
          <w:p w14:paraId="77ADF5E7" w14:textId="77777777" w:rsidR="00000000" w:rsidRDefault="00DF6048">
            <w:pPr>
              <w:rPr>
                <w:rFonts w:eastAsia="Times New Roman"/>
                <w:color w:val="000000"/>
                <w:sz w:val="21"/>
                <w:szCs w:val="21"/>
                <w:rtl/>
              </w:rPr>
            </w:pPr>
            <w:r>
              <w:rPr>
                <w:rFonts w:eastAsia="Times New Roman"/>
                <w:color w:val="000000"/>
                <w:sz w:val="21"/>
                <w:szCs w:val="21"/>
                <w:rtl/>
              </w:rPr>
              <w:t>בקשת יו"ר הועדה בשם תושבת ע"ש רבקה מבקשת לאשר סימון מעבר חצייה נוסף ומתלוננת על שדה ראייה ל</w:t>
            </w:r>
            <w:r>
              <w:rPr>
                <w:rFonts w:eastAsia="Times New Roman"/>
                <w:color w:val="000000"/>
                <w:sz w:val="21"/>
                <w:szCs w:val="21"/>
                <w:rtl/>
              </w:rPr>
              <w:t>קויי בשכונת חפציבה רח' נחל עוז 5 פינת בן יצחק בין בניין מס' 4 לבין בניין מס' 5 לאור דריסה שאירעה בתאריך 2.2.25 .</w:t>
            </w:r>
          </w:p>
        </w:tc>
        <w:tc>
          <w:tcPr>
            <w:tcW w:w="0" w:type="auto"/>
            <w:tcBorders>
              <w:top w:val="single" w:sz="6" w:space="0" w:color="BDBDBD"/>
              <w:left w:val="single" w:sz="6" w:space="0" w:color="BDBDBD"/>
              <w:bottom w:val="single" w:sz="6" w:space="0" w:color="BDBDBD"/>
              <w:right w:val="single" w:sz="6" w:space="0" w:color="BDBDBD"/>
            </w:tcBorders>
            <w:hideMark/>
          </w:tcPr>
          <w:p w14:paraId="67BF95C1" w14:textId="77777777" w:rsidR="00000000" w:rsidRDefault="00DF6048">
            <w:pPr>
              <w:rPr>
                <w:rFonts w:eastAsia="Times New Roman"/>
                <w:color w:val="000000"/>
                <w:sz w:val="21"/>
                <w:szCs w:val="21"/>
                <w:rtl/>
              </w:rPr>
            </w:pPr>
            <w:r>
              <w:rPr>
                <w:rFonts w:eastAsia="Times New Roman"/>
                <w:color w:val="000000"/>
                <w:sz w:val="21"/>
                <w:szCs w:val="21"/>
                <w:rtl/>
              </w:rPr>
              <w:t>הועדה לא מאשרת את הבקשה. לא מומלץ לסמן מעבר חציה באמצע קטע דרך כמו כן, מדובר בשטח פרטי</w:t>
            </w:r>
          </w:p>
        </w:tc>
        <w:tc>
          <w:tcPr>
            <w:tcW w:w="0" w:type="auto"/>
            <w:tcBorders>
              <w:top w:val="single" w:sz="6" w:space="0" w:color="BDBDBD"/>
              <w:left w:val="single" w:sz="6" w:space="0" w:color="BDBDBD"/>
              <w:bottom w:val="single" w:sz="6" w:space="0" w:color="BDBDBD"/>
              <w:right w:val="single" w:sz="6" w:space="0" w:color="BDBDBD"/>
            </w:tcBorders>
            <w:hideMark/>
          </w:tcPr>
          <w:p w14:paraId="3BE0EA40" w14:textId="77777777" w:rsidR="00000000" w:rsidRDefault="00DF6048">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3E876A9F"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6C1239A4" w14:textId="77777777" w:rsidR="00000000" w:rsidRDefault="00DF6048">
            <w:pPr>
              <w:rPr>
                <w:rFonts w:eastAsia="Times New Roman"/>
                <w:sz w:val="20"/>
                <w:szCs w:val="20"/>
              </w:rPr>
            </w:pPr>
          </w:p>
        </w:tc>
      </w:tr>
      <w:tr w:rsidR="00000000" w14:paraId="30CEED30"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5C020C23" w14:textId="77777777" w:rsidR="00000000" w:rsidRDefault="00DF6048">
            <w:pPr>
              <w:rPr>
                <w:rFonts w:eastAsia="Times New Roman"/>
                <w:color w:val="000000"/>
                <w:sz w:val="21"/>
                <w:szCs w:val="21"/>
              </w:rPr>
            </w:pPr>
            <w:r>
              <w:rPr>
                <w:rFonts w:eastAsia="Times New Roman"/>
                <w:color w:val="000000"/>
                <w:sz w:val="21"/>
                <w:szCs w:val="21"/>
                <w:rtl/>
              </w:rPr>
              <w:t>25/21/4</w:t>
            </w:r>
          </w:p>
        </w:tc>
        <w:tc>
          <w:tcPr>
            <w:tcW w:w="0" w:type="auto"/>
            <w:tcBorders>
              <w:top w:val="single" w:sz="6" w:space="0" w:color="BDBDBD"/>
              <w:left w:val="single" w:sz="6" w:space="0" w:color="BDBDBD"/>
              <w:bottom w:val="single" w:sz="6" w:space="0" w:color="BDBDBD"/>
              <w:right w:val="single" w:sz="6" w:space="0" w:color="BDBDBD"/>
            </w:tcBorders>
            <w:hideMark/>
          </w:tcPr>
          <w:p w14:paraId="559874C7" w14:textId="77777777" w:rsidR="00000000" w:rsidRDefault="00DF6048">
            <w:pPr>
              <w:rPr>
                <w:rFonts w:eastAsia="Times New Roman"/>
                <w:color w:val="000000"/>
                <w:sz w:val="21"/>
                <w:szCs w:val="21"/>
                <w:rtl/>
              </w:rPr>
            </w:pPr>
            <w:r>
              <w:rPr>
                <w:rFonts w:eastAsia="Times New Roman"/>
                <w:color w:val="000000"/>
                <w:sz w:val="21"/>
                <w:szCs w:val="21"/>
                <w:rtl/>
              </w:rPr>
              <w:t>בקשת תושבת לאשר חניה על המדרכה ולבטל ערוגות לטובת חניה עקב מחסור בחניה ברחוב חרל"פ 16 בקשת יו"ר הועדה לבטל את הערוגות מול מס' 16</w:t>
            </w:r>
          </w:p>
        </w:tc>
        <w:tc>
          <w:tcPr>
            <w:tcW w:w="0" w:type="auto"/>
            <w:tcBorders>
              <w:top w:val="single" w:sz="6" w:space="0" w:color="BDBDBD"/>
              <w:left w:val="single" w:sz="6" w:space="0" w:color="BDBDBD"/>
              <w:bottom w:val="single" w:sz="6" w:space="0" w:color="BDBDBD"/>
              <w:right w:val="single" w:sz="6" w:space="0" w:color="BDBDBD"/>
            </w:tcBorders>
            <w:hideMark/>
          </w:tcPr>
          <w:p w14:paraId="54C4DCDE" w14:textId="77777777" w:rsidR="00000000" w:rsidRDefault="00DF6048">
            <w:pPr>
              <w:rPr>
                <w:rFonts w:eastAsia="Times New Roman"/>
                <w:color w:val="000000"/>
                <w:sz w:val="21"/>
                <w:szCs w:val="21"/>
                <w:rtl/>
              </w:rPr>
            </w:pPr>
            <w:r>
              <w:rPr>
                <w:rFonts w:eastAsia="Times New Roman"/>
                <w:color w:val="000000"/>
                <w:sz w:val="21"/>
                <w:szCs w:val="21"/>
                <w:rtl/>
              </w:rPr>
              <w:t>אין בסמכותה של הועדה לאשר חניה על המדרכה. הועדה מאשרת הארכת מפרץ חניה קיים.</w:t>
            </w:r>
          </w:p>
        </w:tc>
        <w:tc>
          <w:tcPr>
            <w:tcW w:w="0" w:type="auto"/>
            <w:tcBorders>
              <w:top w:val="single" w:sz="6" w:space="0" w:color="BDBDBD"/>
              <w:left w:val="single" w:sz="6" w:space="0" w:color="BDBDBD"/>
              <w:bottom w:val="single" w:sz="6" w:space="0" w:color="BDBDBD"/>
              <w:right w:val="single" w:sz="6" w:space="0" w:color="BDBDBD"/>
            </w:tcBorders>
            <w:hideMark/>
          </w:tcPr>
          <w:p w14:paraId="1F5A240A" w14:textId="77777777" w:rsidR="00000000" w:rsidRDefault="00DF6048">
            <w:pPr>
              <w:rPr>
                <w:rFonts w:eastAsia="Times New Roman"/>
                <w:color w:val="000000"/>
                <w:sz w:val="21"/>
                <w:szCs w:val="21"/>
                <w:rtl/>
              </w:rPr>
            </w:pPr>
            <w:r>
              <w:rPr>
                <w:rFonts w:eastAsia="Times New Roman"/>
                <w:color w:val="000000"/>
                <w:sz w:val="21"/>
                <w:szCs w:val="21"/>
                <w:rtl/>
              </w:rPr>
              <w:t>בהתאם לסעיף</w:t>
            </w:r>
          </w:p>
        </w:tc>
        <w:tc>
          <w:tcPr>
            <w:tcW w:w="0" w:type="auto"/>
            <w:tcBorders>
              <w:top w:val="single" w:sz="6" w:space="0" w:color="BDBDBD"/>
              <w:left w:val="single" w:sz="6" w:space="0" w:color="BDBDBD"/>
              <w:bottom w:val="single" w:sz="6" w:space="0" w:color="BDBDBD"/>
              <w:right w:val="single" w:sz="6" w:space="0" w:color="BDBDBD"/>
            </w:tcBorders>
            <w:hideMark/>
          </w:tcPr>
          <w:p w14:paraId="602562FB"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15531EBD" w14:textId="77777777" w:rsidR="00000000" w:rsidRDefault="00DF6048">
            <w:pPr>
              <w:rPr>
                <w:rFonts w:eastAsia="Times New Roman"/>
                <w:sz w:val="20"/>
                <w:szCs w:val="20"/>
              </w:rPr>
            </w:pPr>
          </w:p>
        </w:tc>
      </w:tr>
      <w:tr w:rsidR="00000000" w14:paraId="0DD577E0"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0D6E0A94" w14:textId="77777777" w:rsidR="00000000" w:rsidRDefault="00DF6048">
            <w:pPr>
              <w:rPr>
                <w:rFonts w:eastAsia="Times New Roman"/>
                <w:color w:val="000000"/>
                <w:sz w:val="21"/>
                <w:szCs w:val="21"/>
              </w:rPr>
            </w:pPr>
            <w:r>
              <w:rPr>
                <w:rFonts w:eastAsia="Times New Roman"/>
                <w:color w:val="000000"/>
                <w:sz w:val="21"/>
                <w:szCs w:val="21"/>
                <w:rtl/>
              </w:rPr>
              <w:t>25/21/5</w:t>
            </w:r>
          </w:p>
        </w:tc>
        <w:tc>
          <w:tcPr>
            <w:tcW w:w="0" w:type="auto"/>
            <w:tcBorders>
              <w:top w:val="single" w:sz="6" w:space="0" w:color="BDBDBD"/>
              <w:left w:val="single" w:sz="6" w:space="0" w:color="BDBDBD"/>
              <w:bottom w:val="single" w:sz="6" w:space="0" w:color="BDBDBD"/>
              <w:right w:val="single" w:sz="6" w:space="0" w:color="BDBDBD"/>
            </w:tcBorders>
            <w:hideMark/>
          </w:tcPr>
          <w:p w14:paraId="519895D3" w14:textId="77777777" w:rsidR="00000000" w:rsidRDefault="00DF6048">
            <w:pPr>
              <w:rPr>
                <w:rFonts w:eastAsia="Times New Roman"/>
                <w:color w:val="000000"/>
                <w:sz w:val="21"/>
                <w:szCs w:val="21"/>
                <w:rtl/>
              </w:rPr>
            </w:pPr>
            <w:r>
              <w:rPr>
                <w:rFonts w:eastAsia="Times New Roman"/>
                <w:color w:val="000000"/>
                <w:sz w:val="21"/>
                <w:szCs w:val="21"/>
                <w:rtl/>
              </w:rPr>
              <w:t>בקשת מזכירות הועדה לאשר שינו</w:t>
            </w:r>
            <w:r>
              <w:rPr>
                <w:rFonts w:eastAsia="Times New Roman"/>
                <w:color w:val="000000"/>
                <w:sz w:val="21"/>
                <w:szCs w:val="21"/>
                <w:rtl/>
              </w:rPr>
              <w:t xml:space="preserve">י בהירכית הצומת הגדוד העברי פינת רחוב מוריה בשל בעיות בשדה ראיה </w:t>
            </w:r>
          </w:p>
        </w:tc>
        <w:tc>
          <w:tcPr>
            <w:tcW w:w="0" w:type="auto"/>
            <w:tcBorders>
              <w:top w:val="single" w:sz="6" w:space="0" w:color="BDBDBD"/>
              <w:left w:val="single" w:sz="6" w:space="0" w:color="BDBDBD"/>
              <w:bottom w:val="single" w:sz="6" w:space="0" w:color="BDBDBD"/>
              <w:right w:val="single" w:sz="6" w:space="0" w:color="BDBDBD"/>
            </w:tcBorders>
            <w:hideMark/>
          </w:tcPr>
          <w:p w14:paraId="65B8931F" w14:textId="77777777" w:rsidR="00000000" w:rsidRDefault="00DF6048">
            <w:pPr>
              <w:rPr>
                <w:rFonts w:eastAsia="Times New Roman"/>
                <w:color w:val="000000"/>
                <w:sz w:val="21"/>
                <w:szCs w:val="21"/>
                <w:rtl/>
              </w:rPr>
            </w:pPr>
            <w:r>
              <w:rPr>
                <w:rFonts w:eastAsia="Times New Roman"/>
                <w:color w:val="000000"/>
                <w:sz w:val="21"/>
                <w:szCs w:val="21"/>
                <w:rtl/>
              </w:rPr>
              <w:t xml:space="preserve">הועדה מאשרת את הבקשה </w:t>
            </w:r>
          </w:p>
        </w:tc>
        <w:tc>
          <w:tcPr>
            <w:tcW w:w="0" w:type="auto"/>
            <w:tcBorders>
              <w:top w:val="single" w:sz="6" w:space="0" w:color="BDBDBD"/>
              <w:left w:val="single" w:sz="6" w:space="0" w:color="BDBDBD"/>
              <w:bottom w:val="single" w:sz="6" w:space="0" w:color="BDBDBD"/>
              <w:right w:val="single" w:sz="6" w:space="0" w:color="BDBDBD"/>
            </w:tcBorders>
            <w:hideMark/>
          </w:tcPr>
          <w:p w14:paraId="74F0F36F" w14:textId="77777777" w:rsidR="00000000" w:rsidRDefault="00DF6048">
            <w:pPr>
              <w:rPr>
                <w:rFonts w:eastAsia="Times New Roman"/>
                <w:color w:val="000000"/>
                <w:sz w:val="21"/>
                <w:szCs w:val="21"/>
                <w:rtl/>
              </w:rPr>
            </w:pPr>
            <w:r>
              <w:rPr>
                <w:rFonts w:eastAsia="Times New Roman"/>
                <w:color w:val="000000"/>
                <w:sz w:val="21"/>
                <w:szCs w:val="21"/>
                <w:rtl/>
              </w:rPr>
              <w:t>בהתאם לסעיף</w:t>
            </w:r>
          </w:p>
        </w:tc>
        <w:tc>
          <w:tcPr>
            <w:tcW w:w="0" w:type="auto"/>
            <w:tcBorders>
              <w:top w:val="single" w:sz="6" w:space="0" w:color="BDBDBD"/>
              <w:left w:val="single" w:sz="6" w:space="0" w:color="BDBDBD"/>
              <w:bottom w:val="single" w:sz="6" w:space="0" w:color="BDBDBD"/>
              <w:right w:val="single" w:sz="6" w:space="0" w:color="BDBDBD"/>
            </w:tcBorders>
            <w:hideMark/>
          </w:tcPr>
          <w:p w14:paraId="5AB7EE1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301 - הגדוד העברי 29</w:t>
            </w:r>
          </w:p>
          <w:p w14:paraId="5D3609D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5F019E3A">
                <v:rect id="_x0000_i1026" style="width:0;height:1.5pt" o:hralign="center" o:hrstd="t" o:hr="t" fillcolor="#a0a0a0" stroked="f"/>
              </w:pict>
            </w:r>
          </w:p>
          <w:p w14:paraId="7D23CE3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810 - הגדוד העברי 29</w:t>
            </w:r>
          </w:p>
          <w:p w14:paraId="61AA5F9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5C200BE2">
                <v:rect id="_x0000_i1027" style="width:0;height:1.5pt" o:hralign="center" o:hrstd="t" o:hr="t" fillcolor="#a0a0a0" stroked="f"/>
              </w:pict>
            </w:r>
          </w:p>
          <w:p w14:paraId="6022987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139 - הגדוד העברי</w:t>
            </w:r>
          </w:p>
          <w:p w14:paraId="2A411C2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5474BDC2">
                <v:rect id="_x0000_i1028" style="width:0;height:1.5pt" o:hralign="center" o:hrstd="t" o:hr="t" fillcolor="#a0a0a0" stroked="f"/>
              </w:pict>
            </w:r>
          </w:p>
          <w:p w14:paraId="1EE1B9B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הגדוד העברי</w:t>
            </w:r>
          </w:p>
          <w:p w14:paraId="549F82F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שים לב,שינויים בהסדרי התנועה לפניך!</w:t>
            </w:r>
          </w:p>
          <w:p w14:paraId="0671235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1DA0A175">
                <v:rect id="_x0000_i1029" style="width:0;height:1.5pt" o:hralign="center" o:hrstd="t" o:hr="t" fillcolor="#a0a0a0" stroked="f"/>
              </w:pict>
            </w:r>
          </w:p>
          <w:p w14:paraId="3D667F8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139 - הגדוד העברי</w:t>
            </w:r>
          </w:p>
          <w:p w14:paraId="20362DB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lastRenderedPageBreak/>
              <w:pict w14:anchorId="365EC126">
                <v:rect id="_x0000_i1030" style="width:0;height:1.5pt" o:hralign="center" o:hrstd="t" o:hr="t" fillcolor="#a0a0a0" stroked="f"/>
              </w:pict>
            </w:r>
          </w:p>
          <w:p w14:paraId="5985762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הגדוד העברי</w:t>
            </w:r>
          </w:p>
          <w:p w14:paraId="70120BA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שים לב,שינויים בהסדרי התנועה לפניך!</w:t>
            </w:r>
          </w:p>
          <w:p w14:paraId="7F5712C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6C2498C2">
                <v:rect id="_x0000_i1031" style="width:0;height:1.5pt" o:hralign="center" o:hrstd="t" o:hr="t" fillcolor="#a0a0a0" stroked="f"/>
              </w:pict>
            </w:r>
          </w:p>
          <w:p w14:paraId="4A789D8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821 - מוריה 6, הגדוד העברי</w:t>
            </w:r>
          </w:p>
          <w:p w14:paraId="104055A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53052F08">
                <v:rect id="_x0000_i1032" style="width:0;height:1.5pt" o:hralign="center" o:hrstd="t" o:hr="t" fillcolor="#a0a0a0" stroked="f"/>
              </w:pict>
            </w:r>
          </w:p>
          <w:p w14:paraId="0F21D88F" w14:textId="77777777" w:rsidR="00000000" w:rsidRDefault="00DF6048">
            <w:pPr>
              <w:pStyle w:val="HTML"/>
              <w:bidi/>
              <w:rPr>
                <w:color w:val="000000"/>
                <w:rtl/>
              </w:rPr>
            </w:pPr>
            <w:r>
              <w:rPr>
                <w:rFonts w:ascii="Arial" w:hAnsi="Arial" w:cs="Arial"/>
                <w:color w:val="000000"/>
                <w:sz w:val="21"/>
                <w:szCs w:val="21"/>
                <w:rtl/>
              </w:rPr>
              <w:t>302 - מוריה, הגדוד העבר</w:t>
            </w:r>
            <w:r>
              <w:rPr>
                <w:rFonts w:ascii="Arial" w:hAnsi="Arial" w:cs="Arial"/>
                <w:color w:val="000000"/>
                <w:sz w:val="21"/>
                <w:szCs w:val="21"/>
                <w:rtl/>
              </w:rPr>
              <w:t>י</w:t>
            </w:r>
          </w:p>
        </w:tc>
        <w:tc>
          <w:tcPr>
            <w:tcW w:w="0" w:type="auto"/>
            <w:tcBorders>
              <w:top w:val="single" w:sz="6" w:space="0" w:color="BDBDBD"/>
              <w:left w:val="single" w:sz="6" w:space="0" w:color="BDBDBD"/>
              <w:bottom w:val="single" w:sz="6" w:space="0" w:color="BDBDBD"/>
              <w:right w:val="single" w:sz="6" w:space="0" w:color="BDBDBD"/>
            </w:tcBorders>
            <w:hideMark/>
          </w:tcPr>
          <w:p w14:paraId="207D9BFA" w14:textId="77777777" w:rsidR="00000000" w:rsidRDefault="00DF6048">
            <w:pPr>
              <w:pStyle w:val="HTML"/>
              <w:bidi/>
              <w:rPr>
                <w:color w:val="000000"/>
                <w:rtl/>
              </w:rPr>
            </w:pPr>
            <w:r>
              <w:rPr>
                <w:rFonts w:ascii="Arial" w:hAnsi="Arial" w:cs="Arial"/>
                <w:color w:val="000000"/>
                <w:sz w:val="21"/>
                <w:szCs w:val="21"/>
                <w:rtl/>
              </w:rPr>
              <w:lastRenderedPageBreak/>
              <w:t>302 - מוריה, הגדוד העברי 5</w:t>
            </w:r>
            <w:r>
              <w:rPr>
                <w:rFonts w:ascii="Arial" w:hAnsi="Arial" w:cs="Arial"/>
                <w:color w:val="000000"/>
                <w:sz w:val="21"/>
                <w:szCs w:val="21"/>
                <w:rtl/>
              </w:rPr>
              <w:t>6</w:t>
            </w:r>
          </w:p>
        </w:tc>
      </w:tr>
      <w:tr w:rsidR="00000000" w14:paraId="1BA593E5"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51648CBD" w14:textId="77777777" w:rsidR="00000000" w:rsidRDefault="00DF6048">
            <w:pPr>
              <w:rPr>
                <w:rFonts w:eastAsia="Times New Roman"/>
                <w:color w:val="000000"/>
                <w:sz w:val="21"/>
                <w:szCs w:val="21"/>
                <w:rtl/>
              </w:rPr>
            </w:pPr>
            <w:r>
              <w:rPr>
                <w:rFonts w:eastAsia="Times New Roman"/>
                <w:color w:val="000000"/>
                <w:sz w:val="21"/>
                <w:szCs w:val="21"/>
                <w:rtl/>
              </w:rPr>
              <w:t>25/21/6</w:t>
            </w:r>
          </w:p>
        </w:tc>
        <w:tc>
          <w:tcPr>
            <w:tcW w:w="0" w:type="auto"/>
            <w:tcBorders>
              <w:top w:val="single" w:sz="6" w:space="0" w:color="BDBDBD"/>
              <w:left w:val="single" w:sz="6" w:space="0" w:color="BDBDBD"/>
              <w:bottom w:val="single" w:sz="6" w:space="0" w:color="BDBDBD"/>
              <w:right w:val="single" w:sz="6" w:space="0" w:color="BDBDBD"/>
            </w:tcBorders>
            <w:hideMark/>
          </w:tcPr>
          <w:p w14:paraId="197809A0" w14:textId="77777777" w:rsidR="00000000" w:rsidRDefault="00DF6048">
            <w:pPr>
              <w:rPr>
                <w:rFonts w:eastAsia="Times New Roman"/>
                <w:color w:val="000000"/>
                <w:sz w:val="21"/>
                <w:szCs w:val="21"/>
                <w:rtl/>
              </w:rPr>
            </w:pPr>
            <w:r>
              <w:rPr>
                <w:rFonts w:eastAsia="Times New Roman"/>
                <w:color w:val="000000"/>
                <w:sz w:val="21"/>
                <w:szCs w:val="21"/>
                <w:rtl/>
              </w:rPr>
              <w:t>בקשת מזכירות הועדה לאשר איסור חניה למכירה ברחוב הלפרין 12</w:t>
            </w:r>
          </w:p>
        </w:tc>
        <w:tc>
          <w:tcPr>
            <w:tcW w:w="0" w:type="auto"/>
            <w:tcBorders>
              <w:top w:val="single" w:sz="6" w:space="0" w:color="BDBDBD"/>
              <w:left w:val="single" w:sz="6" w:space="0" w:color="BDBDBD"/>
              <w:bottom w:val="single" w:sz="6" w:space="0" w:color="BDBDBD"/>
              <w:right w:val="single" w:sz="6" w:space="0" w:color="BDBDBD"/>
            </w:tcBorders>
            <w:hideMark/>
          </w:tcPr>
          <w:p w14:paraId="2D16063C" w14:textId="77777777" w:rsidR="00000000" w:rsidRDefault="00DF6048">
            <w:pPr>
              <w:rPr>
                <w:rFonts w:eastAsia="Times New Roman"/>
                <w:color w:val="000000"/>
                <w:sz w:val="21"/>
                <w:szCs w:val="21"/>
                <w:rtl/>
              </w:rPr>
            </w:pPr>
            <w:r>
              <w:rPr>
                <w:rFonts w:eastAsia="Times New Roman"/>
                <w:color w:val="000000"/>
                <w:sz w:val="21"/>
                <w:szCs w:val="21"/>
                <w:rtl/>
              </w:rPr>
              <w:t>הועדה אישרה את הבקשה בועדה קודמת</w:t>
            </w:r>
          </w:p>
        </w:tc>
        <w:tc>
          <w:tcPr>
            <w:tcW w:w="0" w:type="auto"/>
            <w:tcBorders>
              <w:top w:val="single" w:sz="6" w:space="0" w:color="BDBDBD"/>
              <w:left w:val="single" w:sz="6" w:space="0" w:color="BDBDBD"/>
              <w:bottom w:val="single" w:sz="6" w:space="0" w:color="BDBDBD"/>
              <w:right w:val="single" w:sz="6" w:space="0" w:color="BDBDBD"/>
            </w:tcBorders>
            <w:hideMark/>
          </w:tcPr>
          <w:p w14:paraId="40F9EDBC" w14:textId="77777777" w:rsidR="00000000" w:rsidRDefault="00DF6048">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4F22192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433 - מיכאל הלפרין 12</w:t>
            </w:r>
          </w:p>
          <w:p w14:paraId="6A2B5DB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08EA16C2">
                <v:rect id="_x0000_i1033" style="width:0;height:1.5pt" o:hralign="center" o:hrstd="t" o:hr="t" fillcolor="#a0a0a0" stroked="f"/>
              </w:pict>
            </w:r>
          </w:p>
          <w:p w14:paraId="1CB7BF1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439 </w:t>
            </w:r>
            <w:r>
              <w:rPr>
                <w:rFonts w:ascii="Arial" w:hAnsi="Arial" w:cs="Arial"/>
                <w:color w:val="000000"/>
                <w:sz w:val="21"/>
                <w:szCs w:val="21"/>
                <w:rtl/>
              </w:rPr>
              <w:t>- מיכאל הלפרין 12</w:t>
            </w:r>
          </w:p>
          <w:p w14:paraId="502B1F10" w14:textId="77777777" w:rsidR="00000000" w:rsidRDefault="00DF6048">
            <w:pPr>
              <w:pStyle w:val="HTML"/>
              <w:bidi/>
              <w:rPr>
                <w:color w:val="000000"/>
                <w:rtl/>
              </w:rPr>
            </w:pPr>
            <w:r>
              <w:rPr>
                <w:rFonts w:ascii="Arial" w:hAnsi="Arial" w:cs="Arial"/>
                <w:color w:val="000000"/>
                <w:sz w:val="21"/>
                <w:szCs w:val="21"/>
                <w:rtl/>
              </w:rPr>
              <w:t>לרכב שמשקלו הכולל מעל 4 טון ולקכבים המוצעים למכיר</w:t>
            </w:r>
            <w:r>
              <w:rPr>
                <w:rFonts w:ascii="Arial" w:hAnsi="Arial" w:cs="Arial"/>
                <w:color w:val="000000"/>
                <w:sz w:val="21"/>
                <w:szCs w:val="21"/>
                <w:rtl/>
              </w:rPr>
              <w:t>ה</w:t>
            </w:r>
          </w:p>
        </w:tc>
        <w:tc>
          <w:tcPr>
            <w:tcW w:w="0" w:type="auto"/>
            <w:tcBorders>
              <w:top w:val="single" w:sz="6" w:space="0" w:color="BDBDBD"/>
              <w:left w:val="single" w:sz="6" w:space="0" w:color="BDBDBD"/>
              <w:bottom w:val="single" w:sz="6" w:space="0" w:color="BDBDBD"/>
              <w:right w:val="single" w:sz="6" w:space="0" w:color="BDBDBD"/>
            </w:tcBorders>
            <w:hideMark/>
          </w:tcPr>
          <w:p w14:paraId="215381C1" w14:textId="77777777" w:rsidR="00000000" w:rsidRDefault="00DF6048">
            <w:pPr>
              <w:rPr>
                <w:color w:val="000000"/>
                <w:rtl/>
              </w:rPr>
            </w:pPr>
          </w:p>
        </w:tc>
      </w:tr>
      <w:tr w:rsidR="00000000" w14:paraId="370DE5CF"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3A27764F" w14:textId="77777777" w:rsidR="00000000" w:rsidRDefault="00DF6048">
            <w:pPr>
              <w:rPr>
                <w:rFonts w:eastAsia="Times New Roman"/>
                <w:color w:val="000000"/>
                <w:sz w:val="21"/>
                <w:szCs w:val="21"/>
              </w:rPr>
            </w:pPr>
            <w:r>
              <w:rPr>
                <w:rFonts w:eastAsia="Times New Roman"/>
                <w:color w:val="000000"/>
                <w:sz w:val="21"/>
                <w:szCs w:val="21"/>
                <w:rtl/>
              </w:rPr>
              <w:t>25/21/7</w:t>
            </w:r>
          </w:p>
        </w:tc>
        <w:tc>
          <w:tcPr>
            <w:tcW w:w="0" w:type="auto"/>
            <w:tcBorders>
              <w:top w:val="single" w:sz="6" w:space="0" w:color="BDBDBD"/>
              <w:left w:val="single" w:sz="6" w:space="0" w:color="BDBDBD"/>
              <w:bottom w:val="single" w:sz="6" w:space="0" w:color="BDBDBD"/>
              <w:right w:val="single" w:sz="6" w:space="0" w:color="BDBDBD"/>
            </w:tcBorders>
            <w:hideMark/>
          </w:tcPr>
          <w:p w14:paraId="16F27E6E" w14:textId="77777777" w:rsidR="00000000" w:rsidRDefault="00DF6048">
            <w:pPr>
              <w:rPr>
                <w:rFonts w:eastAsia="Times New Roman"/>
                <w:color w:val="000000"/>
                <w:sz w:val="21"/>
                <w:szCs w:val="21"/>
                <w:rtl/>
              </w:rPr>
            </w:pPr>
            <w:r>
              <w:rPr>
                <w:rFonts w:eastAsia="Times New Roman"/>
                <w:color w:val="000000"/>
                <w:sz w:val="21"/>
                <w:szCs w:val="21"/>
                <w:rtl/>
              </w:rPr>
              <w:t>בקשת מזכירות הוועדה לאשר עדכון תכנית לחניון זמני בנתן יונתן 6 ע"י הוספת סימון 815 ברדיוסים של החניון לאחר עדות לחניה במקום</w:t>
            </w:r>
          </w:p>
        </w:tc>
        <w:tc>
          <w:tcPr>
            <w:tcW w:w="0" w:type="auto"/>
            <w:tcBorders>
              <w:top w:val="single" w:sz="6" w:space="0" w:color="BDBDBD"/>
              <w:left w:val="single" w:sz="6" w:space="0" w:color="BDBDBD"/>
              <w:bottom w:val="single" w:sz="6" w:space="0" w:color="BDBDBD"/>
              <w:right w:val="single" w:sz="6" w:space="0" w:color="BDBDBD"/>
            </w:tcBorders>
            <w:hideMark/>
          </w:tcPr>
          <w:p w14:paraId="6FE9119B" w14:textId="77777777" w:rsidR="00000000" w:rsidRDefault="00DF6048">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5B556ABB"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76EC78D9"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68E512C4" w14:textId="77777777" w:rsidR="00000000" w:rsidRDefault="00DF6048">
            <w:pPr>
              <w:rPr>
                <w:rFonts w:eastAsia="Times New Roman"/>
                <w:sz w:val="20"/>
                <w:szCs w:val="20"/>
              </w:rPr>
            </w:pPr>
          </w:p>
        </w:tc>
      </w:tr>
      <w:tr w:rsidR="00000000" w14:paraId="76773888"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2B3612AA" w14:textId="77777777" w:rsidR="00000000" w:rsidRDefault="00DF6048">
            <w:pPr>
              <w:rPr>
                <w:rFonts w:eastAsia="Times New Roman"/>
                <w:color w:val="000000"/>
                <w:sz w:val="21"/>
                <w:szCs w:val="21"/>
              </w:rPr>
            </w:pPr>
            <w:r>
              <w:rPr>
                <w:rFonts w:eastAsia="Times New Roman"/>
                <w:color w:val="000000"/>
                <w:sz w:val="21"/>
                <w:szCs w:val="21"/>
                <w:rtl/>
              </w:rPr>
              <w:t>25/21/8</w:t>
            </w:r>
          </w:p>
        </w:tc>
        <w:tc>
          <w:tcPr>
            <w:tcW w:w="0" w:type="auto"/>
            <w:tcBorders>
              <w:top w:val="single" w:sz="6" w:space="0" w:color="BDBDBD"/>
              <w:left w:val="single" w:sz="6" w:space="0" w:color="BDBDBD"/>
              <w:bottom w:val="single" w:sz="6" w:space="0" w:color="BDBDBD"/>
              <w:right w:val="single" w:sz="6" w:space="0" w:color="BDBDBD"/>
            </w:tcBorders>
            <w:hideMark/>
          </w:tcPr>
          <w:p w14:paraId="5476BCC7" w14:textId="77777777" w:rsidR="00000000" w:rsidRDefault="00DF6048">
            <w:pPr>
              <w:rPr>
                <w:rFonts w:eastAsia="Times New Roman"/>
                <w:color w:val="000000"/>
                <w:sz w:val="21"/>
                <w:szCs w:val="21"/>
                <w:rtl/>
              </w:rPr>
            </w:pPr>
            <w:r>
              <w:rPr>
                <w:rFonts w:eastAsia="Times New Roman"/>
                <w:color w:val="000000"/>
                <w:sz w:val="21"/>
                <w:szCs w:val="21"/>
                <w:rtl/>
              </w:rPr>
              <w:t xml:space="preserve">בקשת תושבת לאשר </w:t>
            </w:r>
            <w:r>
              <w:rPr>
                <w:rFonts w:eastAsia="Times New Roman"/>
                <w:color w:val="000000"/>
                <w:sz w:val="21"/>
                <w:szCs w:val="21"/>
                <w:rtl/>
              </w:rPr>
              <w:t>תמרור "זהירות ילדים בדרך" ברח' בארי 41 לפני מתחם בית הספר והילדים בעקבות שתי תאונות בהן נפגעו ילדים בשנה שעברה לטענתה</w:t>
            </w:r>
          </w:p>
        </w:tc>
        <w:tc>
          <w:tcPr>
            <w:tcW w:w="0" w:type="auto"/>
            <w:tcBorders>
              <w:top w:val="single" w:sz="6" w:space="0" w:color="BDBDBD"/>
              <w:left w:val="single" w:sz="6" w:space="0" w:color="BDBDBD"/>
              <w:bottom w:val="single" w:sz="6" w:space="0" w:color="BDBDBD"/>
              <w:right w:val="single" w:sz="6" w:space="0" w:color="BDBDBD"/>
            </w:tcBorders>
            <w:hideMark/>
          </w:tcPr>
          <w:p w14:paraId="6A3500E5" w14:textId="77777777" w:rsidR="00000000" w:rsidRDefault="00DF6048">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0E7052E5"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0628DEC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בארי 35</w:t>
            </w:r>
          </w:p>
          <w:p w14:paraId="68F74BFC" w14:textId="77777777" w:rsidR="00000000" w:rsidRDefault="00DF6048">
            <w:pPr>
              <w:pStyle w:val="HTML"/>
              <w:bidi/>
              <w:rPr>
                <w:color w:val="000000"/>
                <w:rtl/>
              </w:rPr>
            </w:pPr>
            <w:r>
              <w:rPr>
                <w:rFonts w:ascii="Arial" w:hAnsi="Arial" w:cs="Arial"/>
                <w:color w:val="000000"/>
                <w:sz w:val="21"/>
                <w:szCs w:val="21"/>
                <w:rtl/>
              </w:rPr>
              <w:t>האט ילדים בדרך</w:t>
            </w:r>
            <w:r>
              <w:rPr>
                <w:rFonts w:ascii="Arial" w:hAnsi="Arial" w:cs="Arial"/>
                <w:color w:val="000000"/>
                <w:sz w:val="21"/>
                <w:szCs w:val="21"/>
                <w:rtl/>
              </w:rPr>
              <w:t>,</w:t>
            </w:r>
          </w:p>
        </w:tc>
        <w:tc>
          <w:tcPr>
            <w:tcW w:w="0" w:type="auto"/>
            <w:tcBorders>
              <w:top w:val="single" w:sz="6" w:space="0" w:color="BDBDBD"/>
              <w:left w:val="single" w:sz="6" w:space="0" w:color="BDBDBD"/>
              <w:bottom w:val="single" w:sz="6" w:space="0" w:color="BDBDBD"/>
              <w:right w:val="single" w:sz="6" w:space="0" w:color="BDBDBD"/>
            </w:tcBorders>
            <w:hideMark/>
          </w:tcPr>
          <w:p w14:paraId="722AFEA0" w14:textId="77777777" w:rsidR="00000000" w:rsidRDefault="00DF6048">
            <w:pPr>
              <w:rPr>
                <w:color w:val="000000"/>
                <w:rtl/>
              </w:rPr>
            </w:pPr>
          </w:p>
        </w:tc>
      </w:tr>
      <w:tr w:rsidR="00000000" w14:paraId="41AF235B"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56C0B5B6" w14:textId="77777777" w:rsidR="00000000" w:rsidRDefault="00DF6048">
            <w:pPr>
              <w:rPr>
                <w:rFonts w:eastAsia="Times New Roman"/>
                <w:color w:val="000000"/>
                <w:sz w:val="21"/>
                <w:szCs w:val="21"/>
              </w:rPr>
            </w:pPr>
            <w:r>
              <w:rPr>
                <w:rFonts w:eastAsia="Times New Roman"/>
                <w:color w:val="000000"/>
                <w:sz w:val="21"/>
                <w:szCs w:val="21"/>
                <w:rtl/>
              </w:rPr>
              <w:t>25/21/9</w:t>
            </w:r>
          </w:p>
        </w:tc>
        <w:tc>
          <w:tcPr>
            <w:tcW w:w="0" w:type="auto"/>
            <w:tcBorders>
              <w:top w:val="single" w:sz="6" w:space="0" w:color="BDBDBD"/>
              <w:left w:val="single" w:sz="6" w:space="0" w:color="BDBDBD"/>
              <w:bottom w:val="single" w:sz="6" w:space="0" w:color="BDBDBD"/>
              <w:right w:val="single" w:sz="6" w:space="0" w:color="BDBDBD"/>
            </w:tcBorders>
            <w:hideMark/>
          </w:tcPr>
          <w:p w14:paraId="3A07EE25" w14:textId="77777777" w:rsidR="00000000" w:rsidRDefault="00DF6048">
            <w:pPr>
              <w:rPr>
                <w:rFonts w:eastAsia="Times New Roman"/>
                <w:color w:val="000000"/>
                <w:sz w:val="21"/>
                <w:szCs w:val="21"/>
                <w:rtl/>
              </w:rPr>
            </w:pPr>
            <w:r>
              <w:rPr>
                <w:rFonts w:eastAsia="Times New Roman"/>
                <w:color w:val="000000"/>
                <w:sz w:val="21"/>
                <w:szCs w:val="21"/>
                <w:rtl/>
              </w:rPr>
              <w:t>בקשת תושב לאשר סלילת פסי האטה ברחוב הביכורים 2 עקב מהירות נסיעה</w:t>
            </w:r>
          </w:p>
        </w:tc>
        <w:tc>
          <w:tcPr>
            <w:tcW w:w="0" w:type="auto"/>
            <w:tcBorders>
              <w:top w:val="single" w:sz="6" w:space="0" w:color="BDBDBD"/>
              <w:left w:val="single" w:sz="6" w:space="0" w:color="BDBDBD"/>
              <w:bottom w:val="single" w:sz="6" w:space="0" w:color="BDBDBD"/>
              <w:right w:val="single" w:sz="6" w:space="0" w:color="BDBDBD"/>
            </w:tcBorders>
            <w:hideMark/>
          </w:tcPr>
          <w:p w14:paraId="5D47D1EA" w14:textId="77777777" w:rsidR="00000000" w:rsidRDefault="00DF6048">
            <w:pPr>
              <w:rPr>
                <w:rFonts w:eastAsia="Times New Roman"/>
                <w:color w:val="000000"/>
                <w:sz w:val="21"/>
                <w:szCs w:val="21"/>
                <w:rtl/>
              </w:rPr>
            </w:pPr>
            <w:r>
              <w:rPr>
                <w:rFonts w:eastAsia="Times New Roman"/>
                <w:color w:val="000000"/>
                <w:sz w:val="21"/>
                <w:szCs w:val="21"/>
                <w:rtl/>
              </w:rPr>
              <w:t>הוועדה מאשר את הבקשה. פסי האטה יבוצעו בשלבי הפיתוח של הרחוב.</w:t>
            </w:r>
          </w:p>
        </w:tc>
        <w:tc>
          <w:tcPr>
            <w:tcW w:w="0" w:type="auto"/>
            <w:tcBorders>
              <w:top w:val="single" w:sz="6" w:space="0" w:color="BDBDBD"/>
              <w:left w:val="single" w:sz="6" w:space="0" w:color="BDBDBD"/>
              <w:bottom w:val="single" w:sz="6" w:space="0" w:color="BDBDBD"/>
              <w:right w:val="single" w:sz="6" w:space="0" w:color="BDBDBD"/>
            </w:tcBorders>
            <w:hideMark/>
          </w:tcPr>
          <w:p w14:paraId="274CDAFF"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4A7A2C12"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4BF99AA9" w14:textId="77777777" w:rsidR="00000000" w:rsidRDefault="00DF6048">
            <w:pPr>
              <w:rPr>
                <w:rFonts w:eastAsia="Times New Roman"/>
                <w:sz w:val="20"/>
                <w:szCs w:val="20"/>
              </w:rPr>
            </w:pPr>
          </w:p>
        </w:tc>
      </w:tr>
      <w:tr w:rsidR="00000000" w14:paraId="0FF92320"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76EC2B5A" w14:textId="77777777" w:rsidR="00000000" w:rsidRDefault="00DF6048">
            <w:pPr>
              <w:rPr>
                <w:rFonts w:eastAsia="Times New Roman"/>
                <w:color w:val="000000"/>
                <w:sz w:val="21"/>
                <w:szCs w:val="21"/>
              </w:rPr>
            </w:pPr>
            <w:r>
              <w:rPr>
                <w:rFonts w:eastAsia="Times New Roman"/>
                <w:color w:val="000000"/>
                <w:sz w:val="21"/>
                <w:szCs w:val="21"/>
                <w:rtl/>
              </w:rPr>
              <w:t>25/21/10</w:t>
            </w:r>
          </w:p>
        </w:tc>
        <w:tc>
          <w:tcPr>
            <w:tcW w:w="0" w:type="auto"/>
            <w:tcBorders>
              <w:top w:val="single" w:sz="6" w:space="0" w:color="BDBDBD"/>
              <w:left w:val="single" w:sz="6" w:space="0" w:color="BDBDBD"/>
              <w:bottom w:val="single" w:sz="6" w:space="0" w:color="BDBDBD"/>
              <w:right w:val="single" w:sz="6" w:space="0" w:color="BDBDBD"/>
            </w:tcBorders>
            <w:hideMark/>
          </w:tcPr>
          <w:p w14:paraId="5D481EF8" w14:textId="77777777" w:rsidR="00000000" w:rsidRDefault="00DF6048">
            <w:pPr>
              <w:rPr>
                <w:rFonts w:eastAsia="Times New Roman"/>
                <w:color w:val="000000"/>
                <w:sz w:val="21"/>
                <w:szCs w:val="21"/>
                <w:rtl/>
              </w:rPr>
            </w:pPr>
            <w:r>
              <w:rPr>
                <w:rFonts w:eastAsia="Times New Roman"/>
                <w:color w:val="000000"/>
                <w:sz w:val="21"/>
                <w:szCs w:val="21"/>
                <w:rtl/>
              </w:rPr>
              <w:t>בקשת ועד בניין מרחוב טשרניחובסקי 1 לאשר עמודי חסימה או פתרון אחר ברחוב כי מכוניות חונות באדום לבן כל הזמן ומפריעות</w:t>
            </w:r>
            <w:r>
              <w:rPr>
                <w:rFonts w:eastAsia="Times New Roman"/>
                <w:color w:val="000000"/>
                <w:sz w:val="21"/>
                <w:szCs w:val="21"/>
                <w:rtl/>
              </w:rPr>
              <w:t xml:space="preserve"> לכניסה לחניה של הבניין. תמונות מצורפות לפניה</w:t>
            </w:r>
          </w:p>
        </w:tc>
        <w:tc>
          <w:tcPr>
            <w:tcW w:w="0" w:type="auto"/>
            <w:tcBorders>
              <w:top w:val="single" w:sz="6" w:space="0" w:color="BDBDBD"/>
              <w:left w:val="single" w:sz="6" w:space="0" w:color="BDBDBD"/>
              <w:bottom w:val="single" w:sz="6" w:space="0" w:color="BDBDBD"/>
              <w:right w:val="single" w:sz="6" w:space="0" w:color="BDBDBD"/>
            </w:tcBorders>
            <w:hideMark/>
          </w:tcPr>
          <w:p w14:paraId="32D8F2ED" w14:textId="77777777" w:rsidR="00000000" w:rsidRDefault="00DF6048">
            <w:pPr>
              <w:rPr>
                <w:rFonts w:eastAsia="Times New Roman"/>
                <w:color w:val="000000"/>
                <w:sz w:val="21"/>
                <w:szCs w:val="21"/>
                <w:rtl/>
              </w:rPr>
            </w:pPr>
            <w:r>
              <w:rPr>
                <w:rFonts w:eastAsia="Times New Roman"/>
                <w:color w:val="000000"/>
                <w:sz w:val="21"/>
                <w:szCs w:val="21"/>
                <w:rtl/>
              </w:rPr>
              <w:t xml:space="preserve">הוועדה מאשרת אם סיון אדום לבן בכניסה לחניה וסימון תחילת תא חניה </w:t>
            </w:r>
          </w:p>
        </w:tc>
        <w:tc>
          <w:tcPr>
            <w:tcW w:w="0" w:type="auto"/>
            <w:tcBorders>
              <w:top w:val="single" w:sz="6" w:space="0" w:color="BDBDBD"/>
              <w:left w:val="single" w:sz="6" w:space="0" w:color="BDBDBD"/>
              <w:bottom w:val="single" w:sz="6" w:space="0" w:color="BDBDBD"/>
              <w:right w:val="single" w:sz="6" w:space="0" w:color="BDBDBD"/>
            </w:tcBorders>
            <w:hideMark/>
          </w:tcPr>
          <w:p w14:paraId="47EC37FA"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4C2C4F6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819 - טשרניחובסקי 1</w:t>
            </w:r>
          </w:p>
          <w:p w14:paraId="5AEF1D9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1777C395">
                <v:rect id="_x0000_i1034" style="width:0;height:1.5pt" o:hralign="center" o:hrstd="t" o:hr="t" fillcolor="#a0a0a0" stroked="f"/>
              </w:pict>
            </w:r>
          </w:p>
          <w:p w14:paraId="224F681A" w14:textId="77777777" w:rsidR="00000000" w:rsidRDefault="00DF6048">
            <w:pPr>
              <w:pStyle w:val="HTML"/>
              <w:bidi/>
              <w:rPr>
                <w:color w:val="000000"/>
                <w:rtl/>
              </w:rPr>
            </w:pPr>
            <w:r>
              <w:rPr>
                <w:rFonts w:ascii="Arial" w:hAnsi="Arial" w:cs="Arial"/>
                <w:color w:val="000000"/>
                <w:sz w:val="21"/>
                <w:szCs w:val="21"/>
                <w:rtl/>
              </w:rPr>
              <w:t>819 -</w:t>
            </w:r>
            <w:r>
              <w:rPr>
                <w:rFonts w:ascii="Arial" w:hAnsi="Arial" w:cs="Arial"/>
                <w:color w:val="000000"/>
                <w:sz w:val="21"/>
                <w:szCs w:val="21"/>
                <w:rtl/>
              </w:rPr>
              <w:t xml:space="preserve"> </w:t>
            </w:r>
          </w:p>
        </w:tc>
        <w:tc>
          <w:tcPr>
            <w:tcW w:w="0" w:type="auto"/>
            <w:tcBorders>
              <w:top w:val="single" w:sz="6" w:space="0" w:color="BDBDBD"/>
              <w:left w:val="single" w:sz="6" w:space="0" w:color="BDBDBD"/>
              <w:bottom w:val="single" w:sz="6" w:space="0" w:color="BDBDBD"/>
              <w:right w:val="single" w:sz="6" w:space="0" w:color="BDBDBD"/>
            </w:tcBorders>
            <w:hideMark/>
          </w:tcPr>
          <w:p w14:paraId="5B59680A" w14:textId="77777777" w:rsidR="00000000" w:rsidRDefault="00DF6048">
            <w:pPr>
              <w:rPr>
                <w:color w:val="000000"/>
                <w:rtl/>
              </w:rPr>
            </w:pPr>
          </w:p>
        </w:tc>
      </w:tr>
      <w:tr w:rsidR="00000000" w14:paraId="1B8D1FA4"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63C52DC8" w14:textId="77777777" w:rsidR="00000000" w:rsidRDefault="00DF6048">
            <w:pPr>
              <w:rPr>
                <w:rFonts w:eastAsia="Times New Roman"/>
                <w:color w:val="000000"/>
                <w:sz w:val="21"/>
                <w:szCs w:val="21"/>
              </w:rPr>
            </w:pPr>
            <w:r>
              <w:rPr>
                <w:rFonts w:eastAsia="Times New Roman"/>
                <w:color w:val="000000"/>
                <w:sz w:val="21"/>
                <w:szCs w:val="21"/>
                <w:rtl/>
              </w:rPr>
              <w:t>25/21/11</w:t>
            </w:r>
          </w:p>
        </w:tc>
        <w:tc>
          <w:tcPr>
            <w:tcW w:w="0" w:type="auto"/>
            <w:tcBorders>
              <w:top w:val="single" w:sz="6" w:space="0" w:color="BDBDBD"/>
              <w:left w:val="single" w:sz="6" w:space="0" w:color="BDBDBD"/>
              <w:bottom w:val="single" w:sz="6" w:space="0" w:color="BDBDBD"/>
              <w:right w:val="single" w:sz="6" w:space="0" w:color="BDBDBD"/>
            </w:tcBorders>
            <w:hideMark/>
          </w:tcPr>
          <w:p w14:paraId="1E7A437A" w14:textId="77777777" w:rsidR="00000000" w:rsidRDefault="00DF6048">
            <w:pPr>
              <w:rPr>
                <w:rFonts w:eastAsia="Times New Roman"/>
                <w:color w:val="000000"/>
                <w:sz w:val="21"/>
                <w:szCs w:val="21"/>
                <w:rtl/>
              </w:rPr>
            </w:pPr>
            <w:r>
              <w:rPr>
                <w:rFonts w:eastAsia="Times New Roman"/>
                <w:color w:val="000000"/>
                <w:sz w:val="21"/>
                <w:szCs w:val="21"/>
                <w:rtl/>
              </w:rPr>
              <w:t xml:space="preserve">בקשת תושב להצבת </w:t>
            </w:r>
            <w:r>
              <w:rPr>
                <w:rFonts w:eastAsia="Times New Roman"/>
                <w:color w:val="000000"/>
                <w:sz w:val="21"/>
                <w:szCs w:val="21"/>
                <w:rtl/>
              </w:rPr>
              <w:lastRenderedPageBreak/>
              <w:t>עמודונים ברח' בלפור בעקבות חניה על המדרכה וחסימת ה</w:t>
            </w:r>
            <w:r>
              <w:rPr>
                <w:rFonts w:eastAsia="Times New Roman"/>
                <w:color w:val="000000"/>
                <w:sz w:val="21"/>
                <w:szCs w:val="21"/>
                <w:rtl/>
              </w:rPr>
              <w:t xml:space="preserve">דרך, תמונות מצורפות כמו כן מבקש עמודי חסימה נוספים ביציאה מרחוב בלפור לרחוב קמיל הויסמנס </w:t>
            </w:r>
          </w:p>
        </w:tc>
        <w:tc>
          <w:tcPr>
            <w:tcW w:w="0" w:type="auto"/>
            <w:tcBorders>
              <w:top w:val="single" w:sz="6" w:space="0" w:color="BDBDBD"/>
              <w:left w:val="single" w:sz="6" w:space="0" w:color="BDBDBD"/>
              <w:bottom w:val="single" w:sz="6" w:space="0" w:color="BDBDBD"/>
              <w:right w:val="single" w:sz="6" w:space="0" w:color="BDBDBD"/>
            </w:tcBorders>
            <w:hideMark/>
          </w:tcPr>
          <w:p w14:paraId="537B4F6C" w14:textId="77777777" w:rsidR="00000000" w:rsidRDefault="00DF6048">
            <w:pPr>
              <w:rPr>
                <w:rFonts w:eastAsia="Times New Roman"/>
                <w:color w:val="000000"/>
                <w:sz w:val="21"/>
                <w:szCs w:val="21"/>
                <w:rtl/>
              </w:rPr>
            </w:pPr>
            <w:r>
              <w:rPr>
                <w:rFonts w:eastAsia="Times New Roman"/>
                <w:color w:val="000000"/>
                <w:sz w:val="21"/>
                <w:szCs w:val="21"/>
                <w:rtl/>
              </w:rPr>
              <w:lastRenderedPageBreak/>
              <w:t>הוועדה דוחה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3CA2D39A" w14:textId="77777777" w:rsidR="00000000" w:rsidRDefault="00DF6048">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4D9C8DF7"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09FF2077" w14:textId="77777777" w:rsidR="00000000" w:rsidRDefault="00DF6048">
            <w:pPr>
              <w:rPr>
                <w:rFonts w:eastAsia="Times New Roman"/>
                <w:sz w:val="20"/>
                <w:szCs w:val="20"/>
              </w:rPr>
            </w:pPr>
          </w:p>
        </w:tc>
      </w:tr>
      <w:tr w:rsidR="00000000" w14:paraId="4A86B454"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1003A914" w14:textId="77777777" w:rsidR="00000000" w:rsidRDefault="00DF6048">
            <w:pPr>
              <w:rPr>
                <w:rFonts w:eastAsia="Times New Roman"/>
                <w:color w:val="000000"/>
                <w:sz w:val="21"/>
                <w:szCs w:val="21"/>
              </w:rPr>
            </w:pPr>
            <w:r>
              <w:rPr>
                <w:rFonts w:eastAsia="Times New Roman"/>
                <w:color w:val="000000"/>
                <w:sz w:val="21"/>
                <w:szCs w:val="21"/>
                <w:rtl/>
              </w:rPr>
              <w:t>25/21/12</w:t>
            </w:r>
          </w:p>
        </w:tc>
        <w:tc>
          <w:tcPr>
            <w:tcW w:w="0" w:type="auto"/>
            <w:tcBorders>
              <w:top w:val="single" w:sz="6" w:space="0" w:color="BDBDBD"/>
              <w:left w:val="single" w:sz="6" w:space="0" w:color="BDBDBD"/>
              <w:bottom w:val="single" w:sz="6" w:space="0" w:color="BDBDBD"/>
              <w:right w:val="single" w:sz="6" w:space="0" w:color="BDBDBD"/>
            </w:tcBorders>
            <w:hideMark/>
          </w:tcPr>
          <w:p w14:paraId="777A1737" w14:textId="77777777" w:rsidR="00000000" w:rsidRDefault="00DF6048">
            <w:pPr>
              <w:rPr>
                <w:rFonts w:eastAsia="Times New Roman"/>
                <w:color w:val="000000"/>
                <w:sz w:val="21"/>
                <w:szCs w:val="21"/>
                <w:rtl/>
              </w:rPr>
            </w:pPr>
            <w:r>
              <w:rPr>
                <w:rFonts w:eastAsia="Times New Roman"/>
                <w:color w:val="000000"/>
                <w:sz w:val="21"/>
                <w:szCs w:val="21"/>
                <w:rtl/>
              </w:rPr>
              <w:t xml:space="preserve">בקשת יו"ר הועדה ותושב לסמן אדום לבן בצד המזרחי של רחוב קמיל הויסמנס עקב חניה על הנתיב </w:t>
            </w:r>
          </w:p>
        </w:tc>
        <w:tc>
          <w:tcPr>
            <w:tcW w:w="0" w:type="auto"/>
            <w:tcBorders>
              <w:top w:val="single" w:sz="6" w:space="0" w:color="BDBDBD"/>
              <w:left w:val="single" w:sz="6" w:space="0" w:color="BDBDBD"/>
              <w:bottom w:val="single" w:sz="6" w:space="0" w:color="BDBDBD"/>
              <w:right w:val="single" w:sz="6" w:space="0" w:color="BDBDBD"/>
            </w:tcBorders>
            <w:hideMark/>
          </w:tcPr>
          <w:p w14:paraId="21D9869A" w14:textId="77777777" w:rsidR="00000000" w:rsidRDefault="00DF6048">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310D91E5"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70A2D0C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818 - הויסמנס קמיל 12, צ'רצ'יל ווינסטון 2</w:t>
            </w:r>
          </w:p>
          <w:p w14:paraId="312FA92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6896D9F5">
                <v:rect id="_x0000_i1035" style="width:0;height:1.5pt" o:hralign="center" o:hrstd="t" o:hr="t" fillcolor="#a0a0a0" stroked="f"/>
              </w:pict>
            </w:r>
          </w:p>
          <w:p w14:paraId="0C77F3D7" w14:textId="77777777" w:rsidR="00000000" w:rsidRDefault="00DF6048">
            <w:pPr>
              <w:pStyle w:val="HTML"/>
              <w:bidi/>
              <w:rPr>
                <w:color w:val="000000"/>
                <w:rtl/>
              </w:rPr>
            </w:pPr>
            <w:r>
              <w:rPr>
                <w:rFonts w:ascii="Arial" w:hAnsi="Arial" w:cs="Arial"/>
                <w:color w:val="000000"/>
                <w:sz w:val="21"/>
                <w:szCs w:val="21"/>
                <w:rtl/>
              </w:rPr>
              <w:t>818 -</w:t>
            </w:r>
            <w:r>
              <w:rPr>
                <w:rFonts w:ascii="Arial" w:hAnsi="Arial" w:cs="Arial"/>
                <w:color w:val="000000"/>
                <w:sz w:val="21"/>
                <w:szCs w:val="21"/>
                <w:rtl/>
              </w:rPr>
              <w:t xml:space="preserve"> </w:t>
            </w:r>
          </w:p>
        </w:tc>
        <w:tc>
          <w:tcPr>
            <w:tcW w:w="0" w:type="auto"/>
            <w:tcBorders>
              <w:top w:val="single" w:sz="6" w:space="0" w:color="BDBDBD"/>
              <w:left w:val="single" w:sz="6" w:space="0" w:color="BDBDBD"/>
              <w:bottom w:val="single" w:sz="6" w:space="0" w:color="BDBDBD"/>
              <w:right w:val="single" w:sz="6" w:space="0" w:color="BDBDBD"/>
            </w:tcBorders>
            <w:hideMark/>
          </w:tcPr>
          <w:p w14:paraId="70D22FF5" w14:textId="77777777" w:rsidR="00000000" w:rsidRDefault="00DF6048">
            <w:pPr>
              <w:rPr>
                <w:color w:val="000000"/>
                <w:rtl/>
              </w:rPr>
            </w:pPr>
          </w:p>
        </w:tc>
      </w:tr>
      <w:tr w:rsidR="00000000" w14:paraId="0764FD12"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2CC0CAC4" w14:textId="77777777" w:rsidR="00000000" w:rsidRDefault="00DF6048">
            <w:pPr>
              <w:rPr>
                <w:rFonts w:eastAsia="Times New Roman"/>
                <w:color w:val="000000"/>
                <w:sz w:val="21"/>
                <w:szCs w:val="21"/>
              </w:rPr>
            </w:pPr>
            <w:r>
              <w:rPr>
                <w:rFonts w:eastAsia="Times New Roman"/>
                <w:color w:val="000000"/>
                <w:sz w:val="21"/>
                <w:szCs w:val="21"/>
                <w:rtl/>
              </w:rPr>
              <w:t>25/21/13</w:t>
            </w:r>
          </w:p>
        </w:tc>
        <w:tc>
          <w:tcPr>
            <w:tcW w:w="0" w:type="auto"/>
            <w:tcBorders>
              <w:top w:val="single" w:sz="6" w:space="0" w:color="BDBDBD"/>
              <w:left w:val="single" w:sz="6" w:space="0" w:color="BDBDBD"/>
              <w:bottom w:val="single" w:sz="6" w:space="0" w:color="BDBDBD"/>
              <w:right w:val="single" w:sz="6" w:space="0" w:color="BDBDBD"/>
            </w:tcBorders>
            <w:hideMark/>
          </w:tcPr>
          <w:p w14:paraId="7B2F8948" w14:textId="77777777" w:rsidR="00000000" w:rsidRDefault="00DF6048">
            <w:pPr>
              <w:rPr>
                <w:rFonts w:eastAsia="Times New Roman"/>
                <w:color w:val="000000"/>
                <w:sz w:val="21"/>
                <w:szCs w:val="21"/>
                <w:rtl/>
              </w:rPr>
            </w:pPr>
            <w:r>
              <w:rPr>
                <w:rFonts w:eastAsia="Times New Roman"/>
                <w:color w:val="000000"/>
                <w:sz w:val="21"/>
                <w:szCs w:val="21"/>
                <w:rtl/>
              </w:rPr>
              <w:t>בקשת חל"ת לאשר תכנית מס' 954-01 של פטר ליבוביץ</w:t>
            </w:r>
            <w:r>
              <w:rPr>
                <w:rFonts w:eastAsia="Times New Roman"/>
                <w:color w:val="000000"/>
                <w:sz w:val="21"/>
                <w:szCs w:val="21"/>
                <w:rtl/>
              </w:rPr>
              <w:t xml:space="preserve"> מעדכנת לתאריך 05.02 - הסדרי תנועה נתניה - עין התכלת </w:t>
            </w:r>
          </w:p>
        </w:tc>
        <w:tc>
          <w:tcPr>
            <w:tcW w:w="0" w:type="auto"/>
            <w:tcBorders>
              <w:top w:val="single" w:sz="6" w:space="0" w:color="BDBDBD"/>
              <w:left w:val="single" w:sz="6" w:space="0" w:color="BDBDBD"/>
              <w:bottom w:val="single" w:sz="6" w:space="0" w:color="BDBDBD"/>
              <w:right w:val="single" w:sz="6" w:space="0" w:color="BDBDBD"/>
            </w:tcBorders>
            <w:hideMark/>
          </w:tcPr>
          <w:p w14:paraId="69B28551" w14:textId="77777777" w:rsidR="00000000" w:rsidRDefault="00DF6048">
            <w:pPr>
              <w:rPr>
                <w:rFonts w:eastAsia="Times New Roman"/>
                <w:color w:val="000000"/>
                <w:sz w:val="21"/>
                <w:szCs w:val="21"/>
                <w:rtl/>
              </w:rPr>
            </w:pPr>
            <w:r>
              <w:rPr>
                <w:rFonts w:eastAsia="Times New Roman"/>
                <w:color w:val="000000"/>
                <w:sz w:val="21"/>
                <w:szCs w:val="21"/>
                <w:rtl/>
              </w:rPr>
              <w:t>בהתאם לאישור מהנדס העיר</w:t>
            </w:r>
          </w:p>
        </w:tc>
        <w:tc>
          <w:tcPr>
            <w:tcW w:w="0" w:type="auto"/>
            <w:tcBorders>
              <w:top w:val="single" w:sz="6" w:space="0" w:color="BDBDBD"/>
              <w:left w:val="single" w:sz="6" w:space="0" w:color="BDBDBD"/>
              <w:bottom w:val="single" w:sz="6" w:space="0" w:color="BDBDBD"/>
              <w:right w:val="single" w:sz="6" w:space="0" w:color="BDBDBD"/>
            </w:tcBorders>
            <w:hideMark/>
          </w:tcPr>
          <w:p w14:paraId="00B15F81"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2FA97AA2"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13D2571F" w14:textId="77777777" w:rsidR="00000000" w:rsidRDefault="00DF6048">
            <w:pPr>
              <w:rPr>
                <w:rFonts w:eastAsia="Times New Roman"/>
                <w:sz w:val="20"/>
                <w:szCs w:val="20"/>
              </w:rPr>
            </w:pPr>
          </w:p>
        </w:tc>
      </w:tr>
      <w:tr w:rsidR="00000000" w14:paraId="6C05160A"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484D4B3B" w14:textId="77777777" w:rsidR="00000000" w:rsidRDefault="00DF6048">
            <w:pPr>
              <w:rPr>
                <w:rFonts w:eastAsia="Times New Roman"/>
                <w:color w:val="000000"/>
                <w:sz w:val="21"/>
                <w:szCs w:val="21"/>
              </w:rPr>
            </w:pPr>
            <w:r>
              <w:rPr>
                <w:rFonts w:eastAsia="Times New Roman"/>
                <w:color w:val="000000"/>
                <w:sz w:val="21"/>
                <w:szCs w:val="21"/>
                <w:rtl/>
              </w:rPr>
              <w:t>25/21/14</w:t>
            </w:r>
          </w:p>
        </w:tc>
        <w:tc>
          <w:tcPr>
            <w:tcW w:w="0" w:type="auto"/>
            <w:tcBorders>
              <w:top w:val="single" w:sz="6" w:space="0" w:color="BDBDBD"/>
              <w:left w:val="single" w:sz="6" w:space="0" w:color="BDBDBD"/>
              <w:bottom w:val="single" w:sz="6" w:space="0" w:color="BDBDBD"/>
              <w:right w:val="single" w:sz="6" w:space="0" w:color="BDBDBD"/>
            </w:tcBorders>
            <w:hideMark/>
          </w:tcPr>
          <w:p w14:paraId="584BF4A8" w14:textId="77777777" w:rsidR="00000000" w:rsidRDefault="00DF6048">
            <w:pPr>
              <w:rPr>
                <w:rFonts w:eastAsia="Times New Roman"/>
                <w:color w:val="000000"/>
                <w:sz w:val="21"/>
                <w:szCs w:val="21"/>
                <w:rtl/>
              </w:rPr>
            </w:pPr>
            <w:r>
              <w:rPr>
                <w:rFonts w:eastAsia="Times New Roman"/>
                <w:color w:val="000000"/>
                <w:sz w:val="21"/>
                <w:szCs w:val="21"/>
                <w:rtl/>
              </w:rPr>
              <w:t>בקשת אגף תבע והשבחה לאשר 2 חניות פריקה וטעינה של היחידה המסחרית, רחוב זלמן שניאור פינת ש"י עגנון.</w:t>
            </w:r>
          </w:p>
        </w:tc>
        <w:tc>
          <w:tcPr>
            <w:tcW w:w="0" w:type="auto"/>
            <w:tcBorders>
              <w:top w:val="single" w:sz="6" w:space="0" w:color="BDBDBD"/>
              <w:left w:val="single" w:sz="6" w:space="0" w:color="BDBDBD"/>
              <w:bottom w:val="single" w:sz="6" w:space="0" w:color="BDBDBD"/>
              <w:right w:val="single" w:sz="6" w:space="0" w:color="BDBDBD"/>
            </w:tcBorders>
            <w:hideMark/>
          </w:tcPr>
          <w:p w14:paraId="74F5A77F" w14:textId="77777777" w:rsidR="00000000" w:rsidRDefault="00DF6048">
            <w:pPr>
              <w:rPr>
                <w:rFonts w:eastAsia="Times New Roman"/>
                <w:color w:val="000000"/>
                <w:sz w:val="21"/>
                <w:szCs w:val="21"/>
                <w:rtl/>
              </w:rPr>
            </w:pPr>
            <w:r>
              <w:rPr>
                <w:rFonts w:eastAsia="Times New Roman"/>
                <w:color w:val="000000"/>
                <w:sz w:val="21"/>
                <w:szCs w:val="21"/>
                <w:rtl/>
              </w:rPr>
              <w:t>יש להעביר תוכניות של מהנדס התנועה של הפרויקט לאישור הועדה.</w:t>
            </w:r>
          </w:p>
        </w:tc>
        <w:tc>
          <w:tcPr>
            <w:tcW w:w="0" w:type="auto"/>
            <w:tcBorders>
              <w:top w:val="single" w:sz="6" w:space="0" w:color="BDBDBD"/>
              <w:left w:val="single" w:sz="6" w:space="0" w:color="BDBDBD"/>
              <w:bottom w:val="single" w:sz="6" w:space="0" w:color="BDBDBD"/>
              <w:right w:val="single" w:sz="6" w:space="0" w:color="BDBDBD"/>
            </w:tcBorders>
            <w:hideMark/>
          </w:tcPr>
          <w:p w14:paraId="0F27A482" w14:textId="77777777" w:rsidR="00000000" w:rsidRDefault="00DF6048">
            <w:pPr>
              <w:rPr>
                <w:rFonts w:eastAsia="Times New Roman"/>
                <w:color w:val="000000"/>
                <w:sz w:val="21"/>
                <w:szCs w:val="21"/>
                <w:rtl/>
              </w:rPr>
            </w:pPr>
            <w:r>
              <w:rPr>
                <w:rFonts w:eastAsia="Times New Roman"/>
                <w:color w:val="000000"/>
                <w:sz w:val="21"/>
                <w:szCs w:val="21"/>
                <w:rtl/>
              </w:rPr>
              <w:t>בהתאם לסעיף</w:t>
            </w:r>
          </w:p>
        </w:tc>
        <w:tc>
          <w:tcPr>
            <w:tcW w:w="0" w:type="auto"/>
            <w:tcBorders>
              <w:top w:val="single" w:sz="6" w:space="0" w:color="BDBDBD"/>
              <w:left w:val="single" w:sz="6" w:space="0" w:color="BDBDBD"/>
              <w:bottom w:val="single" w:sz="6" w:space="0" w:color="BDBDBD"/>
              <w:right w:val="single" w:sz="6" w:space="0" w:color="BDBDBD"/>
            </w:tcBorders>
            <w:hideMark/>
          </w:tcPr>
          <w:p w14:paraId="7EDEBBF5"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41DD90B4" w14:textId="77777777" w:rsidR="00000000" w:rsidRDefault="00DF6048">
            <w:pPr>
              <w:rPr>
                <w:rFonts w:eastAsia="Times New Roman"/>
                <w:sz w:val="20"/>
                <w:szCs w:val="20"/>
              </w:rPr>
            </w:pPr>
          </w:p>
        </w:tc>
      </w:tr>
      <w:tr w:rsidR="00000000" w14:paraId="4107537C"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1A2B76DF" w14:textId="77777777" w:rsidR="00000000" w:rsidRDefault="00DF6048">
            <w:pPr>
              <w:rPr>
                <w:rFonts w:eastAsia="Times New Roman"/>
                <w:color w:val="000000"/>
                <w:sz w:val="21"/>
                <w:szCs w:val="21"/>
              </w:rPr>
            </w:pPr>
            <w:r>
              <w:rPr>
                <w:rFonts w:eastAsia="Times New Roman"/>
                <w:color w:val="000000"/>
                <w:sz w:val="21"/>
                <w:szCs w:val="21"/>
                <w:rtl/>
              </w:rPr>
              <w:t>25/21/15</w:t>
            </w:r>
          </w:p>
        </w:tc>
        <w:tc>
          <w:tcPr>
            <w:tcW w:w="0" w:type="auto"/>
            <w:tcBorders>
              <w:top w:val="single" w:sz="6" w:space="0" w:color="BDBDBD"/>
              <w:left w:val="single" w:sz="6" w:space="0" w:color="BDBDBD"/>
              <w:bottom w:val="single" w:sz="6" w:space="0" w:color="BDBDBD"/>
              <w:right w:val="single" w:sz="6" w:space="0" w:color="BDBDBD"/>
            </w:tcBorders>
            <w:hideMark/>
          </w:tcPr>
          <w:p w14:paraId="107BF898" w14:textId="77777777" w:rsidR="00000000" w:rsidRDefault="00DF6048">
            <w:pPr>
              <w:rPr>
                <w:rFonts w:eastAsia="Times New Roman"/>
                <w:color w:val="000000"/>
                <w:sz w:val="21"/>
                <w:szCs w:val="21"/>
                <w:rtl/>
              </w:rPr>
            </w:pPr>
            <w:r>
              <w:rPr>
                <w:rFonts w:eastAsia="Times New Roman"/>
                <w:color w:val="000000"/>
                <w:sz w:val="21"/>
                <w:szCs w:val="21"/>
                <w:rtl/>
              </w:rPr>
              <w:t>בקשת מנהלת רובע באגף השכונות לאיסור חניית רכבים ברח' דונה גרציה פינת דון יוסף הנשיא , הרכבים חונים על השביל ורכבי הפינוי של העירייה לא יכולים להיכנס</w:t>
            </w:r>
          </w:p>
        </w:tc>
        <w:tc>
          <w:tcPr>
            <w:tcW w:w="0" w:type="auto"/>
            <w:tcBorders>
              <w:top w:val="single" w:sz="6" w:space="0" w:color="BDBDBD"/>
              <w:left w:val="single" w:sz="6" w:space="0" w:color="BDBDBD"/>
              <w:bottom w:val="single" w:sz="6" w:space="0" w:color="BDBDBD"/>
              <w:right w:val="single" w:sz="6" w:space="0" w:color="BDBDBD"/>
            </w:tcBorders>
            <w:hideMark/>
          </w:tcPr>
          <w:p w14:paraId="7EFC9FCE" w14:textId="77777777" w:rsidR="00000000" w:rsidRDefault="00DF6048">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3C8B91B4"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51618792" w14:textId="77777777" w:rsidR="00000000" w:rsidRDefault="00DF6048">
            <w:pPr>
              <w:pStyle w:val="HTML"/>
              <w:bidi/>
              <w:rPr>
                <w:color w:val="000000"/>
                <w:rtl/>
              </w:rPr>
            </w:pPr>
            <w:r>
              <w:rPr>
                <w:rFonts w:ascii="Arial" w:hAnsi="Arial" w:cs="Arial"/>
                <w:color w:val="000000"/>
                <w:sz w:val="21"/>
                <w:szCs w:val="21"/>
                <w:rtl/>
              </w:rPr>
              <w:t>818 - דון יוסף הנשי</w:t>
            </w:r>
            <w:r>
              <w:rPr>
                <w:rFonts w:ascii="Arial" w:hAnsi="Arial" w:cs="Arial"/>
                <w:color w:val="000000"/>
                <w:sz w:val="21"/>
                <w:szCs w:val="21"/>
                <w:rtl/>
              </w:rPr>
              <w:t>א</w:t>
            </w:r>
          </w:p>
        </w:tc>
        <w:tc>
          <w:tcPr>
            <w:tcW w:w="0" w:type="auto"/>
            <w:tcBorders>
              <w:top w:val="single" w:sz="6" w:space="0" w:color="BDBDBD"/>
              <w:left w:val="single" w:sz="6" w:space="0" w:color="BDBDBD"/>
              <w:bottom w:val="single" w:sz="6" w:space="0" w:color="BDBDBD"/>
              <w:right w:val="single" w:sz="6" w:space="0" w:color="BDBDBD"/>
            </w:tcBorders>
            <w:hideMark/>
          </w:tcPr>
          <w:p w14:paraId="259ADC6F" w14:textId="77777777" w:rsidR="00000000" w:rsidRDefault="00DF6048">
            <w:pPr>
              <w:rPr>
                <w:color w:val="000000"/>
                <w:rtl/>
              </w:rPr>
            </w:pPr>
          </w:p>
        </w:tc>
      </w:tr>
      <w:tr w:rsidR="00000000" w14:paraId="193B3C83"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511A889F" w14:textId="77777777" w:rsidR="00000000" w:rsidRDefault="00DF6048">
            <w:pPr>
              <w:rPr>
                <w:rFonts w:eastAsia="Times New Roman"/>
                <w:color w:val="000000"/>
                <w:sz w:val="21"/>
                <w:szCs w:val="21"/>
              </w:rPr>
            </w:pPr>
            <w:r>
              <w:rPr>
                <w:rFonts w:eastAsia="Times New Roman"/>
                <w:color w:val="000000"/>
                <w:sz w:val="21"/>
                <w:szCs w:val="21"/>
                <w:rtl/>
              </w:rPr>
              <w:t>25/21/16</w:t>
            </w:r>
          </w:p>
        </w:tc>
        <w:tc>
          <w:tcPr>
            <w:tcW w:w="0" w:type="auto"/>
            <w:tcBorders>
              <w:top w:val="single" w:sz="6" w:space="0" w:color="BDBDBD"/>
              <w:left w:val="single" w:sz="6" w:space="0" w:color="BDBDBD"/>
              <w:bottom w:val="single" w:sz="6" w:space="0" w:color="BDBDBD"/>
              <w:right w:val="single" w:sz="6" w:space="0" w:color="BDBDBD"/>
            </w:tcBorders>
            <w:hideMark/>
          </w:tcPr>
          <w:p w14:paraId="01F82E08" w14:textId="77777777" w:rsidR="00000000" w:rsidRDefault="00DF6048">
            <w:pPr>
              <w:rPr>
                <w:rFonts w:eastAsia="Times New Roman"/>
                <w:color w:val="000000"/>
                <w:sz w:val="21"/>
                <w:szCs w:val="21"/>
                <w:rtl/>
              </w:rPr>
            </w:pPr>
            <w:r>
              <w:rPr>
                <w:rFonts w:eastAsia="Times New Roman"/>
                <w:color w:val="000000"/>
                <w:sz w:val="21"/>
                <w:szCs w:val="21"/>
                <w:rtl/>
              </w:rPr>
              <w:t>בקשת תושב לאשר תמרור "דר</w:t>
            </w:r>
            <w:r>
              <w:rPr>
                <w:rFonts w:eastAsia="Times New Roman"/>
                <w:color w:val="000000"/>
                <w:sz w:val="21"/>
                <w:szCs w:val="21"/>
                <w:rtl/>
              </w:rPr>
              <w:t xml:space="preserve">ך ללא מוצא " בכניסה לחניון דרך רחוב שוש עטרי </w:t>
            </w:r>
          </w:p>
        </w:tc>
        <w:tc>
          <w:tcPr>
            <w:tcW w:w="0" w:type="auto"/>
            <w:tcBorders>
              <w:top w:val="single" w:sz="6" w:space="0" w:color="BDBDBD"/>
              <w:left w:val="single" w:sz="6" w:space="0" w:color="BDBDBD"/>
              <w:bottom w:val="single" w:sz="6" w:space="0" w:color="BDBDBD"/>
              <w:right w:val="single" w:sz="6" w:space="0" w:color="BDBDBD"/>
            </w:tcBorders>
            <w:hideMark/>
          </w:tcPr>
          <w:p w14:paraId="290A9C75" w14:textId="77777777" w:rsidR="00000000" w:rsidRDefault="00DF6048">
            <w:pPr>
              <w:rPr>
                <w:rFonts w:eastAsia="Times New Roman"/>
                <w:color w:val="000000"/>
                <w:sz w:val="21"/>
                <w:szCs w:val="21"/>
                <w:rtl/>
              </w:rPr>
            </w:pPr>
            <w:r>
              <w:rPr>
                <w:rFonts w:eastAsia="Times New Roman"/>
                <w:color w:val="000000"/>
                <w:sz w:val="21"/>
                <w:szCs w:val="21"/>
                <w:rtl/>
              </w:rPr>
              <w:t>הוועדה דוחה את הבקשה. מדובר בחניון ולא ברחוב, כמו כן יש א.ש.מ. מצדו המזרחי של החניון</w:t>
            </w:r>
          </w:p>
        </w:tc>
        <w:tc>
          <w:tcPr>
            <w:tcW w:w="0" w:type="auto"/>
            <w:tcBorders>
              <w:top w:val="single" w:sz="6" w:space="0" w:color="BDBDBD"/>
              <w:left w:val="single" w:sz="6" w:space="0" w:color="BDBDBD"/>
              <w:bottom w:val="single" w:sz="6" w:space="0" w:color="BDBDBD"/>
              <w:right w:val="single" w:sz="6" w:space="0" w:color="BDBDBD"/>
            </w:tcBorders>
            <w:hideMark/>
          </w:tcPr>
          <w:p w14:paraId="17210D26" w14:textId="77777777" w:rsidR="00000000" w:rsidRDefault="00DF6048">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6A0230B6"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7113A203" w14:textId="77777777" w:rsidR="00000000" w:rsidRDefault="00DF6048">
            <w:pPr>
              <w:rPr>
                <w:rFonts w:eastAsia="Times New Roman"/>
                <w:sz w:val="20"/>
                <w:szCs w:val="20"/>
              </w:rPr>
            </w:pPr>
          </w:p>
        </w:tc>
      </w:tr>
      <w:tr w:rsidR="00000000" w14:paraId="58CA1AB2"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108D24F7" w14:textId="77777777" w:rsidR="00000000" w:rsidRDefault="00DF6048">
            <w:pPr>
              <w:rPr>
                <w:rFonts w:eastAsia="Times New Roman"/>
                <w:color w:val="000000"/>
                <w:sz w:val="21"/>
                <w:szCs w:val="21"/>
              </w:rPr>
            </w:pPr>
            <w:r>
              <w:rPr>
                <w:rFonts w:eastAsia="Times New Roman"/>
                <w:color w:val="000000"/>
                <w:sz w:val="21"/>
                <w:szCs w:val="21"/>
                <w:rtl/>
              </w:rPr>
              <w:t>25/21/17</w:t>
            </w:r>
          </w:p>
        </w:tc>
        <w:tc>
          <w:tcPr>
            <w:tcW w:w="0" w:type="auto"/>
            <w:tcBorders>
              <w:top w:val="single" w:sz="6" w:space="0" w:color="BDBDBD"/>
              <w:left w:val="single" w:sz="6" w:space="0" w:color="BDBDBD"/>
              <w:bottom w:val="single" w:sz="6" w:space="0" w:color="BDBDBD"/>
              <w:right w:val="single" w:sz="6" w:space="0" w:color="BDBDBD"/>
            </w:tcBorders>
            <w:hideMark/>
          </w:tcPr>
          <w:p w14:paraId="11CFD420" w14:textId="77777777" w:rsidR="00000000" w:rsidRDefault="00DF6048">
            <w:pPr>
              <w:rPr>
                <w:rFonts w:eastAsia="Times New Roman"/>
                <w:color w:val="000000"/>
                <w:sz w:val="21"/>
                <w:szCs w:val="21"/>
                <w:rtl/>
              </w:rPr>
            </w:pPr>
            <w:r>
              <w:rPr>
                <w:rFonts w:eastAsia="Times New Roman"/>
                <w:color w:val="000000"/>
                <w:sz w:val="21"/>
                <w:szCs w:val="21"/>
                <w:rtl/>
              </w:rPr>
              <w:t>בקשת יו"ר הועדה לאשר תמרור פריקה וטעינה ברחוב דוד המלך 2 (סמוך ליוטבתה) בין השעות 06:00 עד 12:00 ע"ח כחול לב</w:t>
            </w:r>
            <w:r>
              <w:rPr>
                <w:rFonts w:eastAsia="Times New Roman"/>
                <w:color w:val="000000"/>
                <w:sz w:val="21"/>
                <w:szCs w:val="21"/>
                <w:rtl/>
              </w:rPr>
              <w:t xml:space="preserve">ן </w:t>
            </w:r>
          </w:p>
        </w:tc>
        <w:tc>
          <w:tcPr>
            <w:tcW w:w="0" w:type="auto"/>
            <w:tcBorders>
              <w:top w:val="single" w:sz="6" w:space="0" w:color="BDBDBD"/>
              <w:left w:val="single" w:sz="6" w:space="0" w:color="BDBDBD"/>
              <w:bottom w:val="single" w:sz="6" w:space="0" w:color="BDBDBD"/>
              <w:right w:val="single" w:sz="6" w:space="0" w:color="BDBDBD"/>
            </w:tcBorders>
            <w:hideMark/>
          </w:tcPr>
          <w:p w14:paraId="6D099289" w14:textId="77777777" w:rsidR="00000000" w:rsidRDefault="00DF6048">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2347737A"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0725E3C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דוד המלך 2</w:t>
            </w:r>
          </w:p>
          <w:p w14:paraId="539FA4E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7E3479FF">
                <v:rect id="_x0000_i1036" style="width:0;height:1.5pt" o:hralign="center" o:hrstd="t" o:hr="t" fillcolor="#a0a0a0" stroked="f"/>
              </w:pict>
            </w:r>
          </w:p>
          <w:p w14:paraId="2E851AF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דוד המלך 2</w:t>
            </w:r>
          </w:p>
          <w:p w14:paraId="436742CD" w14:textId="77777777" w:rsidR="00000000" w:rsidRDefault="00DF6048">
            <w:pPr>
              <w:pStyle w:val="HTML"/>
              <w:bidi/>
              <w:rPr>
                <w:color w:val="000000"/>
                <w:rtl/>
              </w:rPr>
            </w:pPr>
            <w:r>
              <w:rPr>
                <w:rFonts w:ascii="Arial" w:hAnsi="Arial" w:cs="Arial"/>
                <w:color w:val="000000"/>
                <w:sz w:val="21"/>
                <w:szCs w:val="21"/>
                <w:rtl/>
              </w:rPr>
              <w:t>בתוקף בימים א-ו משעה 06:00 עד 12:00 פרט לפריקה וטעינ</w:t>
            </w:r>
            <w:r>
              <w:rPr>
                <w:rFonts w:ascii="Arial" w:hAnsi="Arial" w:cs="Arial"/>
                <w:color w:val="000000"/>
                <w:sz w:val="21"/>
                <w:szCs w:val="21"/>
                <w:rtl/>
              </w:rPr>
              <w:t>ה</w:t>
            </w:r>
          </w:p>
        </w:tc>
        <w:tc>
          <w:tcPr>
            <w:tcW w:w="0" w:type="auto"/>
            <w:tcBorders>
              <w:top w:val="single" w:sz="6" w:space="0" w:color="BDBDBD"/>
              <w:left w:val="single" w:sz="6" w:space="0" w:color="BDBDBD"/>
              <w:bottom w:val="single" w:sz="6" w:space="0" w:color="BDBDBD"/>
              <w:right w:val="single" w:sz="6" w:space="0" w:color="BDBDBD"/>
            </w:tcBorders>
            <w:hideMark/>
          </w:tcPr>
          <w:p w14:paraId="6B7A959A" w14:textId="77777777" w:rsidR="00000000" w:rsidRDefault="00DF6048">
            <w:pPr>
              <w:rPr>
                <w:color w:val="000000"/>
                <w:rtl/>
              </w:rPr>
            </w:pPr>
          </w:p>
        </w:tc>
      </w:tr>
      <w:tr w:rsidR="00000000" w14:paraId="277951FA"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5C6F1247" w14:textId="77777777" w:rsidR="00000000" w:rsidRDefault="00DF6048">
            <w:pPr>
              <w:rPr>
                <w:rFonts w:eastAsia="Times New Roman"/>
                <w:color w:val="000000"/>
                <w:sz w:val="21"/>
                <w:szCs w:val="21"/>
              </w:rPr>
            </w:pPr>
            <w:r>
              <w:rPr>
                <w:rFonts w:eastAsia="Times New Roman"/>
                <w:color w:val="000000"/>
                <w:sz w:val="21"/>
                <w:szCs w:val="21"/>
                <w:rtl/>
              </w:rPr>
              <w:t>25/21/18</w:t>
            </w:r>
          </w:p>
        </w:tc>
        <w:tc>
          <w:tcPr>
            <w:tcW w:w="0" w:type="auto"/>
            <w:tcBorders>
              <w:top w:val="single" w:sz="6" w:space="0" w:color="BDBDBD"/>
              <w:left w:val="single" w:sz="6" w:space="0" w:color="BDBDBD"/>
              <w:bottom w:val="single" w:sz="6" w:space="0" w:color="BDBDBD"/>
              <w:right w:val="single" w:sz="6" w:space="0" w:color="BDBDBD"/>
            </w:tcBorders>
            <w:hideMark/>
          </w:tcPr>
          <w:p w14:paraId="2C1D120C" w14:textId="77777777" w:rsidR="00000000" w:rsidRDefault="00DF6048">
            <w:pPr>
              <w:rPr>
                <w:rFonts w:eastAsia="Times New Roman"/>
                <w:color w:val="000000"/>
                <w:sz w:val="21"/>
                <w:szCs w:val="21"/>
                <w:rtl/>
              </w:rPr>
            </w:pPr>
            <w:r>
              <w:rPr>
                <w:rFonts w:eastAsia="Times New Roman"/>
                <w:color w:val="000000"/>
                <w:sz w:val="21"/>
                <w:szCs w:val="21"/>
                <w:rtl/>
              </w:rPr>
              <w:t xml:space="preserve">בקשת מינהלת מרכז העיר לאשר עוד 2 חניות לאופנועים ברחוב הרצל </w:t>
            </w:r>
            <w:r>
              <w:rPr>
                <w:rFonts w:eastAsia="Times New Roman"/>
                <w:color w:val="000000"/>
                <w:sz w:val="21"/>
                <w:szCs w:val="21"/>
                <w:rtl/>
              </w:rPr>
              <w:lastRenderedPageBreak/>
              <w:t>בנוסף לאחת שכבר קיימת הרצל 10 , הרצל 44 ע"ח אדום לבן</w:t>
            </w:r>
          </w:p>
        </w:tc>
        <w:tc>
          <w:tcPr>
            <w:tcW w:w="0" w:type="auto"/>
            <w:tcBorders>
              <w:top w:val="single" w:sz="6" w:space="0" w:color="BDBDBD"/>
              <w:left w:val="single" w:sz="6" w:space="0" w:color="BDBDBD"/>
              <w:bottom w:val="single" w:sz="6" w:space="0" w:color="BDBDBD"/>
              <w:right w:val="single" w:sz="6" w:space="0" w:color="BDBDBD"/>
            </w:tcBorders>
            <w:hideMark/>
          </w:tcPr>
          <w:p w14:paraId="724A318B" w14:textId="77777777" w:rsidR="00000000" w:rsidRDefault="00DF6048">
            <w:pPr>
              <w:rPr>
                <w:rFonts w:eastAsia="Times New Roman"/>
                <w:color w:val="000000"/>
                <w:sz w:val="21"/>
                <w:szCs w:val="21"/>
                <w:rtl/>
              </w:rPr>
            </w:pPr>
            <w:r>
              <w:rPr>
                <w:rFonts w:eastAsia="Times New Roman"/>
                <w:color w:val="000000"/>
                <w:sz w:val="21"/>
                <w:szCs w:val="21"/>
                <w:rtl/>
              </w:rPr>
              <w:lastRenderedPageBreak/>
              <w:t xml:space="preserve">הועדה מאשרת את הבקשה </w:t>
            </w:r>
          </w:p>
        </w:tc>
        <w:tc>
          <w:tcPr>
            <w:tcW w:w="0" w:type="auto"/>
            <w:tcBorders>
              <w:top w:val="single" w:sz="6" w:space="0" w:color="BDBDBD"/>
              <w:left w:val="single" w:sz="6" w:space="0" w:color="BDBDBD"/>
              <w:bottom w:val="single" w:sz="6" w:space="0" w:color="BDBDBD"/>
              <w:right w:val="single" w:sz="6" w:space="0" w:color="BDBDBD"/>
            </w:tcBorders>
            <w:hideMark/>
          </w:tcPr>
          <w:p w14:paraId="235BA3E0"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0DAA7DF4" w14:textId="77777777" w:rsidR="00000000" w:rsidRDefault="00DF6048">
            <w:pPr>
              <w:pStyle w:val="HTML"/>
              <w:bidi/>
              <w:rPr>
                <w:color w:val="000000"/>
                <w:rtl/>
              </w:rPr>
            </w:pPr>
            <w:r>
              <w:rPr>
                <w:rFonts w:ascii="Arial" w:hAnsi="Arial" w:cs="Arial"/>
                <w:color w:val="000000"/>
                <w:sz w:val="21"/>
                <w:szCs w:val="21"/>
                <w:rtl/>
              </w:rPr>
              <w:t>819 - הרצל 1</w:t>
            </w:r>
            <w:r>
              <w:rPr>
                <w:rFonts w:ascii="Arial" w:hAnsi="Arial" w:cs="Arial"/>
                <w:color w:val="000000"/>
                <w:sz w:val="21"/>
                <w:szCs w:val="21"/>
                <w:rtl/>
              </w:rPr>
              <w:t>0</w:t>
            </w:r>
          </w:p>
        </w:tc>
        <w:tc>
          <w:tcPr>
            <w:tcW w:w="0" w:type="auto"/>
            <w:tcBorders>
              <w:top w:val="single" w:sz="6" w:space="0" w:color="BDBDBD"/>
              <w:left w:val="single" w:sz="6" w:space="0" w:color="BDBDBD"/>
              <w:bottom w:val="single" w:sz="6" w:space="0" w:color="BDBDBD"/>
              <w:right w:val="single" w:sz="6" w:space="0" w:color="BDBDBD"/>
            </w:tcBorders>
            <w:hideMark/>
          </w:tcPr>
          <w:p w14:paraId="60AEA83F" w14:textId="77777777" w:rsidR="00000000" w:rsidRDefault="00DF6048">
            <w:pPr>
              <w:rPr>
                <w:color w:val="000000"/>
                <w:rtl/>
              </w:rPr>
            </w:pPr>
          </w:p>
        </w:tc>
      </w:tr>
      <w:tr w:rsidR="00000000" w14:paraId="49BBC301"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744ABC88" w14:textId="77777777" w:rsidR="00000000" w:rsidRDefault="00DF6048">
            <w:pPr>
              <w:rPr>
                <w:rFonts w:eastAsia="Times New Roman"/>
                <w:color w:val="000000"/>
                <w:sz w:val="21"/>
                <w:szCs w:val="21"/>
              </w:rPr>
            </w:pPr>
            <w:r>
              <w:rPr>
                <w:rFonts w:eastAsia="Times New Roman"/>
                <w:color w:val="000000"/>
                <w:sz w:val="21"/>
                <w:szCs w:val="21"/>
                <w:rtl/>
              </w:rPr>
              <w:t>25/21/19</w:t>
            </w:r>
          </w:p>
        </w:tc>
        <w:tc>
          <w:tcPr>
            <w:tcW w:w="0" w:type="auto"/>
            <w:tcBorders>
              <w:top w:val="single" w:sz="6" w:space="0" w:color="BDBDBD"/>
              <w:left w:val="single" w:sz="6" w:space="0" w:color="BDBDBD"/>
              <w:bottom w:val="single" w:sz="6" w:space="0" w:color="BDBDBD"/>
              <w:right w:val="single" w:sz="6" w:space="0" w:color="BDBDBD"/>
            </w:tcBorders>
            <w:hideMark/>
          </w:tcPr>
          <w:p w14:paraId="722FB001" w14:textId="77777777" w:rsidR="00000000" w:rsidRDefault="00DF6048">
            <w:pPr>
              <w:rPr>
                <w:rFonts w:eastAsia="Times New Roman"/>
                <w:color w:val="000000"/>
                <w:sz w:val="21"/>
                <w:szCs w:val="21"/>
                <w:rtl/>
              </w:rPr>
            </w:pPr>
            <w:r>
              <w:rPr>
                <w:rFonts w:eastAsia="Times New Roman"/>
                <w:color w:val="000000"/>
                <w:sz w:val="21"/>
                <w:szCs w:val="21"/>
                <w:rtl/>
              </w:rPr>
              <w:t xml:space="preserve">בקשת מינהלת מרכז העיר לאשר תמרור לפריקה וטעינה ברחוב סמילנסקי בסמוך לשופרסל החל משעה 07:00 </w:t>
            </w:r>
            <w:r>
              <w:rPr>
                <w:rFonts w:eastAsia="Times New Roman"/>
                <w:color w:val="000000"/>
                <w:sz w:val="21"/>
                <w:szCs w:val="21"/>
                <w:rtl/>
              </w:rPr>
              <w:t>עד 12:00 .</w:t>
            </w:r>
          </w:p>
        </w:tc>
        <w:tc>
          <w:tcPr>
            <w:tcW w:w="0" w:type="auto"/>
            <w:tcBorders>
              <w:top w:val="single" w:sz="6" w:space="0" w:color="BDBDBD"/>
              <w:left w:val="single" w:sz="6" w:space="0" w:color="BDBDBD"/>
              <w:bottom w:val="single" w:sz="6" w:space="0" w:color="BDBDBD"/>
              <w:right w:val="single" w:sz="6" w:space="0" w:color="BDBDBD"/>
            </w:tcBorders>
            <w:hideMark/>
          </w:tcPr>
          <w:p w14:paraId="2A800748" w14:textId="77777777" w:rsidR="00000000" w:rsidRDefault="00DF6048">
            <w:pPr>
              <w:rPr>
                <w:rFonts w:eastAsia="Times New Roman"/>
                <w:color w:val="000000"/>
                <w:sz w:val="21"/>
                <w:szCs w:val="21"/>
                <w:rtl/>
              </w:rPr>
            </w:pPr>
            <w:r>
              <w:rPr>
                <w:rFonts w:eastAsia="Times New Roman"/>
                <w:color w:val="000000"/>
                <w:sz w:val="21"/>
                <w:szCs w:val="21"/>
                <w:rtl/>
              </w:rPr>
              <w:t>הועדה מאשרת את הבקשה ע"ח חניות נכים קיימות אך לא נמצא אישור לחוקיותן במשרדי העירייה.</w:t>
            </w:r>
          </w:p>
        </w:tc>
        <w:tc>
          <w:tcPr>
            <w:tcW w:w="0" w:type="auto"/>
            <w:tcBorders>
              <w:top w:val="single" w:sz="6" w:space="0" w:color="BDBDBD"/>
              <w:left w:val="single" w:sz="6" w:space="0" w:color="BDBDBD"/>
              <w:bottom w:val="single" w:sz="6" w:space="0" w:color="BDBDBD"/>
              <w:right w:val="single" w:sz="6" w:space="0" w:color="BDBDBD"/>
            </w:tcBorders>
            <w:hideMark/>
          </w:tcPr>
          <w:p w14:paraId="0CA424CF"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1024CFE6"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6F4874F5" w14:textId="77777777" w:rsidR="00000000" w:rsidRDefault="00DF6048">
            <w:pPr>
              <w:rPr>
                <w:rFonts w:eastAsia="Times New Roman"/>
                <w:sz w:val="20"/>
                <w:szCs w:val="20"/>
              </w:rPr>
            </w:pPr>
          </w:p>
        </w:tc>
      </w:tr>
      <w:tr w:rsidR="00000000" w14:paraId="41B75597"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4334DBB3" w14:textId="77777777" w:rsidR="00000000" w:rsidRDefault="00DF6048">
            <w:pPr>
              <w:rPr>
                <w:rFonts w:eastAsia="Times New Roman"/>
                <w:color w:val="000000"/>
                <w:sz w:val="21"/>
                <w:szCs w:val="21"/>
              </w:rPr>
            </w:pPr>
            <w:r>
              <w:rPr>
                <w:rFonts w:eastAsia="Times New Roman"/>
                <w:color w:val="000000"/>
                <w:sz w:val="21"/>
                <w:szCs w:val="21"/>
                <w:rtl/>
              </w:rPr>
              <w:t>25/21/20</w:t>
            </w:r>
          </w:p>
        </w:tc>
        <w:tc>
          <w:tcPr>
            <w:tcW w:w="0" w:type="auto"/>
            <w:tcBorders>
              <w:top w:val="single" w:sz="6" w:space="0" w:color="BDBDBD"/>
              <w:left w:val="single" w:sz="6" w:space="0" w:color="BDBDBD"/>
              <w:bottom w:val="single" w:sz="6" w:space="0" w:color="BDBDBD"/>
              <w:right w:val="single" w:sz="6" w:space="0" w:color="BDBDBD"/>
            </w:tcBorders>
            <w:hideMark/>
          </w:tcPr>
          <w:p w14:paraId="5DDD2FCD" w14:textId="77777777" w:rsidR="00000000" w:rsidRDefault="00DF6048">
            <w:pPr>
              <w:rPr>
                <w:rFonts w:eastAsia="Times New Roman"/>
                <w:color w:val="000000"/>
                <w:sz w:val="21"/>
                <w:szCs w:val="21"/>
                <w:rtl/>
              </w:rPr>
            </w:pPr>
            <w:r>
              <w:rPr>
                <w:rFonts w:eastAsia="Times New Roman"/>
                <w:color w:val="000000"/>
                <w:sz w:val="21"/>
                <w:szCs w:val="21"/>
                <w:rtl/>
              </w:rPr>
              <w:t xml:space="preserve">בקשת יו"ר הועדה לאשר העתקת חניות נכים מרחוב הרצל ושער הגיא לשד' בנימין 2 </w:t>
            </w:r>
          </w:p>
        </w:tc>
        <w:tc>
          <w:tcPr>
            <w:tcW w:w="0" w:type="auto"/>
            <w:tcBorders>
              <w:top w:val="single" w:sz="6" w:space="0" w:color="BDBDBD"/>
              <w:left w:val="single" w:sz="6" w:space="0" w:color="BDBDBD"/>
              <w:bottom w:val="single" w:sz="6" w:space="0" w:color="BDBDBD"/>
              <w:right w:val="single" w:sz="6" w:space="0" w:color="BDBDBD"/>
            </w:tcBorders>
            <w:hideMark/>
          </w:tcPr>
          <w:p w14:paraId="097FBA25" w14:textId="77777777" w:rsidR="00000000" w:rsidRDefault="00DF6048">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0414DBC9"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2F40664B"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54A10E88" w14:textId="77777777" w:rsidR="00000000" w:rsidRDefault="00DF6048">
            <w:pPr>
              <w:rPr>
                <w:rFonts w:eastAsia="Times New Roman"/>
                <w:sz w:val="20"/>
                <w:szCs w:val="20"/>
              </w:rPr>
            </w:pPr>
          </w:p>
        </w:tc>
      </w:tr>
      <w:tr w:rsidR="00000000" w14:paraId="09D14255"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315B680F" w14:textId="77777777" w:rsidR="00000000" w:rsidRDefault="00DF6048">
            <w:pPr>
              <w:rPr>
                <w:rFonts w:eastAsia="Times New Roman"/>
                <w:color w:val="000000"/>
                <w:sz w:val="21"/>
                <w:szCs w:val="21"/>
              </w:rPr>
            </w:pPr>
            <w:r>
              <w:rPr>
                <w:rFonts w:eastAsia="Times New Roman"/>
                <w:color w:val="000000"/>
                <w:sz w:val="21"/>
                <w:szCs w:val="21"/>
                <w:rtl/>
              </w:rPr>
              <w:t>25/21/21</w:t>
            </w:r>
          </w:p>
        </w:tc>
        <w:tc>
          <w:tcPr>
            <w:tcW w:w="0" w:type="auto"/>
            <w:tcBorders>
              <w:top w:val="single" w:sz="6" w:space="0" w:color="BDBDBD"/>
              <w:left w:val="single" w:sz="6" w:space="0" w:color="BDBDBD"/>
              <w:bottom w:val="single" w:sz="6" w:space="0" w:color="BDBDBD"/>
              <w:right w:val="single" w:sz="6" w:space="0" w:color="BDBDBD"/>
            </w:tcBorders>
            <w:hideMark/>
          </w:tcPr>
          <w:p w14:paraId="1AB3D800" w14:textId="77777777" w:rsidR="00000000" w:rsidRDefault="00DF6048">
            <w:pPr>
              <w:rPr>
                <w:rFonts w:eastAsia="Times New Roman"/>
                <w:color w:val="000000"/>
                <w:sz w:val="21"/>
                <w:szCs w:val="21"/>
                <w:rtl/>
              </w:rPr>
            </w:pPr>
            <w:r>
              <w:rPr>
                <w:rFonts w:eastAsia="Times New Roman"/>
                <w:color w:val="000000"/>
                <w:sz w:val="21"/>
                <w:szCs w:val="21"/>
                <w:rtl/>
              </w:rPr>
              <w:t xml:space="preserve">בקשת יו"ר הועדה לצמצם אדום לבן בהרצל פינת שוהם </w:t>
            </w:r>
          </w:p>
        </w:tc>
        <w:tc>
          <w:tcPr>
            <w:tcW w:w="0" w:type="auto"/>
            <w:tcBorders>
              <w:top w:val="single" w:sz="6" w:space="0" w:color="BDBDBD"/>
              <w:left w:val="single" w:sz="6" w:space="0" w:color="BDBDBD"/>
              <w:bottom w:val="single" w:sz="6" w:space="0" w:color="BDBDBD"/>
              <w:right w:val="single" w:sz="6" w:space="0" w:color="BDBDBD"/>
            </w:tcBorders>
            <w:hideMark/>
          </w:tcPr>
          <w:p w14:paraId="00723598" w14:textId="77777777" w:rsidR="00000000" w:rsidRDefault="00DF6048">
            <w:pPr>
              <w:rPr>
                <w:rFonts w:eastAsia="Times New Roman"/>
                <w:color w:val="000000"/>
                <w:sz w:val="21"/>
                <w:szCs w:val="21"/>
                <w:rtl/>
              </w:rPr>
            </w:pPr>
            <w:r>
              <w:rPr>
                <w:rFonts w:eastAsia="Times New Roman"/>
                <w:color w:val="000000"/>
                <w:sz w:val="21"/>
                <w:szCs w:val="21"/>
                <w:rtl/>
              </w:rPr>
              <w:t xml:space="preserve">הועדה לא מאשרת את הבקשה. חניה במקום חוסמת נתיב לפניה ימינה. </w:t>
            </w:r>
          </w:p>
        </w:tc>
        <w:tc>
          <w:tcPr>
            <w:tcW w:w="0" w:type="auto"/>
            <w:tcBorders>
              <w:top w:val="single" w:sz="6" w:space="0" w:color="BDBDBD"/>
              <w:left w:val="single" w:sz="6" w:space="0" w:color="BDBDBD"/>
              <w:bottom w:val="single" w:sz="6" w:space="0" w:color="BDBDBD"/>
              <w:right w:val="single" w:sz="6" w:space="0" w:color="BDBDBD"/>
            </w:tcBorders>
            <w:hideMark/>
          </w:tcPr>
          <w:p w14:paraId="387EC789" w14:textId="77777777" w:rsidR="00000000" w:rsidRDefault="00DF6048">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72B998E7"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552BBBD2" w14:textId="77777777" w:rsidR="00000000" w:rsidRDefault="00DF6048">
            <w:pPr>
              <w:rPr>
                <w:rFonts w:eastAsia="Times New Roman"/>
                <w:sz w:val="20"/>
                <w:szCs w:val="20"/>
              </w:rPr>
            </w:pPr>
          </w:p>
        </w:tc>
      </w:tr>
      <w:tr w:rsidR="00000000" w14:paraId="33F4ECC6"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3BEA5E97" w14:textId="77777777" w:rsidR="00000000" w:rsidRDefault="00DF6048">
            <w:pPr>
              <w:rPr>
                <w:rFonts w:eastAsia="Times New Roman"/>
                <w:color w:val="000000"/>
                <w:sz w:val="21"/>
                <w:szCs w:val="21"/>
              </w:rPr>
            </w:pPr>
            <w:r>
              <w:rPr>
                <w:rFonts w:eastAsia="Times New Roman"/>
                <w:color w:val="000000"/>
                <w:sz w:val="21"/>
                <w:szCs w:val="21"/>
                <w:rtl/>
              </w:rPr>
              <w:t>25/21/22</w:t>
            </w:r>
          </w:p>
        </w:tc>
        <w:tc>
          <w:tcPr>
            <w:tcW w:w="0" w:type="auto"/>
            <w:tcBorders>
              <w:top w:val="single" w:sz="6" w:space="0" w:color="BDBDBD"/>
              <w:left w:val="single" w:sz="6" w:space="0" w:color="BDBDBD"/>
              <w:bottom w:val="single" w:sz="6" w:space="0" w:color="BDBDBD"/>
              <w:right w:val="single" w:sz="6" w:space="0" w:color="BDBDBD"/>
            </w:tcBorders>
            <w:hideMark/>
          </w:tcPr>
          <w:p w14:paraId="293BAB09" w14:textId="77777777" w:rsidR="00000000" w:rsidRDefault="00DF6048">
            <w:pPr>
              <w:rPr>
                <w:rFonts w:eastAsia="Times New Roman"/>
                <w:color w:val="000000"/>
                <w:sz w:val="21"/>
                <w:szCs w:val="21"/>
                <w:rtl/>
              </w:rPr>
            </w:pPr>
            <w:r>
              <w:rPr>
                <w:rFonts w:eastAsia="Times New Roman"/>
                <w:color w:val="000000"/>
                <w:sz w:val="21"/>
                <w:szCs w:val="21"/>
                <w:rtl/>
              </w:rPr>
              <w:t>בקשת משה ריטבלט לאישור תכנית מס' תיק בנין: 5285- ד"ר סטופ 2,4</w:t>
            </w:r>
          </w:p>
        </w:tc>
        <w:tc>
          <w:tcPr>
            <w:tcW w:w="0" w:type="auto"/>
            <w:tcBorders>
              <w:top w:val="single" w:sz="6" w:space="0" w:color="BDBDBD"/>
              <w:left w:val="single" w:sz="6" w:space="0" w:color="BDBDBD"/>
              <w:bottom w:val="single" w:sz="6" w:space="0" w:color="BDBDBD"/>
              <w:right w:val="single" w:sz="6" w:space="0" w:color="BDBDBD"/>
            </w:tcBorders>
            <w:hideMark/>
          </w:tcPr>
          <w:p w14:paraId="711D4C7C" w14:textId="77777777" w:rsidR="00000000" w:rsidRDefault="00DF6048">
            <w:pPr>
              <w:rPr>
                <w:rFonts w:eastAsia="Times New Roman"/>
                <w:color w:val="000000"/>
                <w:sz w:val="21"/>
                <w:szCs w:val="21"/>
                <w:rtl/>
              </w:rPr>
            </w:pPr>
            <w:r>
              <w:rPr>
                <w:rFonts w:eastAsia="Times New Roman"/>
                <w:color w:val="000000"/>
                <w:sz w:val="21"/>
                <w:szCs w:val="21"/>
                <w:rtl/>
              </w:rPr>
              <w:t>מומלץ לאשר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0C0C378C"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4BBBAB22"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79A116CF" w14:textId="77777777" w:rsidR="00000000" w:rsidRDefault="00DF6048">
            <w:pPr>
              <w:rPr>
                <w:rFonts w:eastAsia="Times New Roman"/>
                <w:sz w:val="20"/>
                <w:szCs w:val="20"/>
              </w:rPr>
            </w:pPr>
          </w:p>
        </w:tc>
      </w:tr>
      <w:tr w:rsidR="00000000" w14:paraId="4BBFB97A"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562C3F38" w14:textId="77777777" w:rsidR="00000000" w:rsidRDefault="00DF6048">
            <w:pPr>
              <w:rPr>
                <w:rFonts w:eastAsia="Times New Roman"/>
                <w:color w:val="000000"/>
                <w:sz w:val="21"/>
                <w:szCs w:val="21"/>
              </w:rPr>
            </w:pPr>
            <w:r>
              <w:rPr>
                <w:rFonts w:eastAsia="Times New Roman"/>
                <w:color w:val="000000"/>
                <w:sz w:val="21"/>
                <w:szCs w:val="21"/>
                <w:rtl/>
              </w:rPr>
              <w:t>25/21/23</w:t>
            </w:r>
          </w:p>
        </w:tc>
        <w:tc>
          <w:tcPr>
            <w:tcW w:w="0" w:type="auto"/>
            <w:tcBorders>
              <w:top w:val="single" w:sz="6" w:space="0" w:color="BDBDBD"/>
              <w:left w:val="single" w:sz="6" w:space="0" w:color="BDBDBD"/>
              <w:bottom w:val="single" w:sz="6" w:space="0" w:color="BDBDBD"/>
              <w:right w:val="single" w:sz="6" w:space="0" w:color="BDBDBD"/>
            </w:tcBorders>
            <w:hideMark/>
          </w:tcPr>
          <w:p w14:paraId="7A8238A2" w14:textId="77777777" w:rsidR="00000000" w:rsidRDefault="00DF6048">
            <w:pPr>
              <w:rPr>
                <w:rFonts w:eastAsia="Times New Roman"/>
                <w:color w:val="000000"/>
                <w:sz w:val="21"/>
                <w:szCs w:val="21"/>
                <w:rtl/>
              </w:rPr>
            </w:pPr>
            <w:r>
              <w:rPr>
                <w:rFonts w:eastAsia="Times New Roman"/>
                <w:color w:val="000000"/>
                <w:sz w:val="21"/>
                <w:szCs w:val="21"/>
                <w:rtl/>
              </w:rPr>
              <w:t xml:space="preserve">בקשת תושב לאשר הצבת עמוד חסימה </w:t>
            </w:r>
            <w:r>
              <w:rPr>
                <w:rFonts w:eastAsia="Times New Roman"/>
                <w:color w:val="000000"/>
                <w:sz w:val="21"/>
                <w:szCs w:val="21"/>
                <w:rtl/>
              </w:rPr>
              <w:t>על האנטי מפרץ ברחוב אבן עזרא 10</w:t>
            </w:r>
          </w:p>
        </w:tc>
        <w:tc>
          <w:tcPr>
            <w:tcW w:w="0" w:type="auto"/>
            <w:tcBorders>
              <w:top w:val="single" w:sz="6" w:space="0" w:color="BDBDBD"/>
              <w:left w:val="single" w:sz="6" w:space="0" w:color="BDBDBD"/>
              <w:bottom w:val="single" w:sz="6" w:space="0" w:color="BDBDBD"/>
              <w:right w:val="single" w:sz="6" w:space="0" w:color="BDBDBD"/>
            </w:tcBorders>
            <w:hideMark/>
          </w:tcPr>
          <w:p w14:paraId="70C39144" w14:textId="77777777" w:rsidR="00000000" w:rsidRDefault="00DF6048">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19A8C5A2"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7AB288ED" w14:textId="77777777" w:rsidR="00000000" w:rsidRDefault="00DF6048">
            <w:pPr>
              <w:pStyle w:val="HTML"/>
              <w:bidi/>
              <w:rPr>
                <w:color w:val="000000"/>
                <w:rtl/>
              </w:rPr>
            </w:pPr>
            <w:r>
              <w:rPr>
                <w:rFonts w:ascii="Arial" w:hAnsi="Arial" w:cs="Arial"/>
                <w:color w:val="000000"/>
                <w:sz w:val="21"/>
                <w:szCs w:val="21"/>
                <w:rtl/>
              </w:rPr>
              <w:t xml:space="preserve">149 - אבן עזרא </w:t>
            </w:r>
            <w:r>
              <w:rPr>
                <w:rFonts w:ascii="Arial" w:hAnsi="Arial" w:cs="Arial"/>
                <w:color w:val="000000"/>
                <w:sz w:val="21"/>
                <w:szCs w:val="21"/>
                <w:rtl/>
              </w:rPr>
              <w:t>8</w:t>
            </w:r>
          </w:p>
        </w:tc>
        <w:tc>
          <w:tcPr>
            <w:tcW w:w="0" w:type="auto"/>
            <w:tcBorders>
              <w:top w:val="single" w:sz="6" w:space="0" w:color="BDBDBD"/>
              <w:left w:val="single" w:sz="6" w:space="0" w:color="BDBDBD"/>
              <w:bottom w:val="single" w:sz="6" w:space="0" w:color="BDBDBD"/>
              <w:right w:val="single" w:sz="6" w:space="0" w:color="BDBDBD"/>
            </w:tcBorders>
            <w:hideMark/>
          </w:tcPr>
          <w:p w14:paraId="2E3BEB54" w14:textId="77777777" w:rsidR="00000000" w:rsidRDefault="00DF6048">
            <w:pPr>
              <w:rPr>
                <w:color w:val="000000"/>
                <w:rtl/>
              </w:rPr>
            </w:pPr>
          </w:p>
        </w:tc>
      </w:tr>
      <w:tr w:rsidR="00000000" w14:paraId="64480753"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153B4D7F" w14:textId="77777777" w:rsidR="00000000" w:rsidRDefault="00DF6048">
            <w:pPr>
              <w:rPr>
                <w:rFonts w:eastAsia="Times New Roman"/>
                <w:color w:val="000000"/>
                <w:sz w:val="21"/>
                <w:szCs w:val="21"/>
              </w:rPr>
            </w:pPr>
            <w:r>
              <w:rPr>
                <w:rFonts w:eastAsia="Times New Roman"/>
                <w:color w:val="000000"/>
                <w:sz w:val="21"/>
                <w:szCs w:val="21"/>
                <w:rtl/>
              </w:rPr>
              <w:t>25/21/24</w:t>
            </w:r>
          </w:p>
        </w:tc>
        <w:tc>
          <w:tcPr>
            <w:tcW w:w="0" w:type="auto"/>
            <w:tcBorders>
              <w:top w:val="single" w:sz="6" w:space="0" w:color="BDBDBD"/>
              <w:left w:val="single" w:sz="6" w:space="0" w:color="BDBDBD"/>
              <w:bottom w:val="single" w:sz="6" w:space="0" w:color="BDBDBD"/>
              <w:right w:val="single" w:sz="6" w:space="0" w:color="BDBDBD"/>
            </w:tcBorders>
            <w:hideMark/>
          </w:tcPr>
          <w:p w14:paraId="1F18C240" w14:textId="77777777" w:rsidR="00000000" w:rsidRDefault="00DF6048">
            <w:pPr>
              <w:rPr>
                <w:rFonts w:eastAsia="Times New Roman"/>
                <w:color w:val="000000"/>
                <w:sz w:val="21"/>
                <w:szCs w:val="21"/>
                <w:rtl/>
              </w:rPr>
            </w:pPr>
            <w:r>
              <w:rPr>
                <w:rFonts w:eastAsia="Times New Roman"/>
                <w:color w:val="000000"/>
                <w:sz w:val="21"/>
                <w:szCs w:val="21"/>
                <w:rtl/>
              </w:rPr>
              <w:t>בקשת מינהל אכיפה בעקבות דיון בביהמ"ש הוחלט להציב "חניה במקביל בלבד" ברחוב דוד פנקס בצידו המערבי בקטע שבן רחוב המסגר לרחוב השיש. בצד המזרחי בקטע שבן רחוב פנחס בלקני לרחוב</w:t>
            </w:r>
            <w:r>
              <w:rPr>
                <w:rFonts w:eastAsia="Times New Roman"/>
                <w:color w:val="000000"/>
                <w:sz w:val="21"/>
                <w:szCs w:val="21"/>
                <w:rtl/>
              </w:rPr>
              <w:t xml:space="preserve"> השיש. </w:t>
            </w:r>
          </w:p>
        </w:tc>
        <w:tc>
          <w:tcPr>
            <w:tcW w:w="0" w:type="auto"/>
            <w:tcBorders>
              <w:top w:val="single" w:sz="6" w:space="0" w:color="BDBDBD"/>
              <w:left w:val="single" w:sz="6" w:space="0" w:color="BDBDBD"/>
              <w:bottom w:val="single" w:sz="6" w:space="0" w:color="BDBDBD"/>
              <w:right w:val="single" w:sz="6" w:space="0" w:color="BDBDBD"/>
            </w:tcBorders>
            <w:hideMark/>
          </w:tcPr>
          <w:p w14:paraId="13E0E52C" w14:textId="77777777" w:rsidR="00000000" w:rsidRDefault="00DF6048">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35C48D3F"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506B6F92"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44A40B08" w14:textId="77777777" w:rsidR="00000000" w:rsidRDefault="00DF6048">
            <w:pPr>
              <w:rPr>
                <w:rFonts w:eastAsia="Times New Roman"/>
                <w:sz w:val="20"/>
                <w:szCs w:val="20"/>
              </w:rPr>
            </w:pPr>
          </w:p>
        </w:tc>
      </w:tr>
      <w:tr w:rsidR="00000000" w14:paraId="795C3A9C"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3A4DD7B1" w14:textId="77777777" w:rsidR="00000000" w:rsidRDefault="00DF6048">
            <w:pPr>
              <w:rPr>
                <w:rFonts w:eastAsia="Times New Roman"/>
                <w:color w:val="000000"/>
                <w:sz w:val="21"/>
                <w:szCs w:val="21"/>
              </w:rPr>
            </w:pPr>
            <w:r>
              <w:rPr>
                <w:rFonts w:eastAsia="Times New Roman"/>
                <w:color w:val="000000"/>
                <w:sz w:val="21"/>
                <w:szCs w:val="21"/>
                <w:rtl/>
              </w:rPr>
              <w:t>25/21/25</w:t>
            </w:r>
          </w:p>
        </w:tc>
        <w:tc>
          <w:tcPr>
            <w:tcW w:w="0" w:type="auto"/>
            <w:tcBorders>
              <w:top w:val="single" w:sz="6" w:space="0" w:color="BDBDBD"/>
              <w:left w:val="single" w:sz="6" w:space="0" w:color="BDBDBD"/>
              <w:bottom w:val="single" w:sz="6" w:space="0" w:color="BDBDBD"/>
              <w:right w:val="single" w:sz="6" w:space="0" w:color="BDBDBD"/>
            </w:tcBorders>
            <w:hideMark/>
          </w:tcPr>
          <w:p w14:paraId="5758614A" w14:textId="77777777" w:rsidR="00000000" w:rsidRDefault="00DF6048">
            <w:pPr>
              <w:rPr>
                <w:rFonts w:eastAsia="Times New Roman"/>
                <w:color w:val="000000"/>
                <w:sz w:val="21"/>
                <w:szCs w:val="21"/>
                <w:rtl/>
              </w:rPr>
            </w:pPr>
            <w:r>
              <w:rPr>
                <w:rFonts w:eastAsia="Times New Roman"/>
                <w:color w:val="000000"/>
                <w:sz w:val="21"/>
                <w:szCs w:val="21"/>
                <w:rtl/>
              </w:rPr>
              <w:t xml:space="preserve">בקשת יו"ר הועדה להרחיב חניה בתשלום כחול לבן ברחוב הרב קוק מול הסופר </w:t>
            </w:r>
          </w:p>
        </w:tc>
        <w:tc>
          <w:tcPr>
            <w:tcW w:w="0" w:type="auto"/>
            <w:tcBorders>
              <w:top w:val="single" w:sz="6" w:space="0" w:color="BDBDBD"/>
              <w:left w:val="single" w:sz="6" w:space="0" w:color="BDBDBD"/>
              <w:bottom w:val="single" w:sz="6" w:space="0" w:color="BDBDBD"/>
              <w:right w:val="single" w:sz="6" w:space="0" w:color="BDBDBD"/>
            </w:tcBorders>
            <w:hideMark/>
          </w:tcPr>
          <w:p w14:paraId="7499325D" w14:textId="77777777" w:rsidR="00000000" w:rsidRDefault="00DF6048">
            <w:pPr>
              <w:rPr>
                <w:rFonts w:eastAsia="Times New Roman"/>
                <w:color w:val="000000"/>
                <w:sz w:val="21"/>
                <w:szCs w:val="21"/>
                <w:rtl/>
              </w:rPr>
            </w:pPr>
            <w:r>
              <w:rPr>
                <w:rFonts w:eastAsia="Times New Roman"/>
                <w:color w:val="000000"/>
                <w:sz w:val="21"/>
                <w:szCs w:val="21"/>
                <w:rtl/>
              </w:rPr>
              <w:t>הועדה לא מאשרת את הבקשה. קיימת תוכנית כוללת לסימון חניה בתשלום באזור זה.</w:t>
            </w:r>
          </w:p>
        </w:tc>
        <w:tc>
          <w:tcPr>
            <w:tcW w:w="0" w:type="auto"/>
            <w:tcBorders>
              <w:top w:val="single" w:sz="6" w:space="0" w:color="BDBDBD"/>
              <w:left w:val="single" w:sz="6" w:space="0" w:color="BDBDBD"/>
              <w:bottom w:val="single" w:sz="6" w:space="0" w:color="BDBDBD"/>
              <w:right w:val="single" w:sz="6" w:space="0" w:color="BDBDBD"/>
            </w:tcBorders>
            <w:hideMark/>
          </w:tcPr>
          <w:p w14:paraId="342E1BDD" w14:textId="77777777" w:rsidR="00000000" w:rsidRDefault="00DF6048">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67EFAD59"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70DA14C8" w14:textId="77777777" w:rsidR="00000000" w:rsidRDefault="00DF6048">
            <w:pPr>
              <w:rPr>
                <w:rFonts w:eastAsia="Times New Roman"/>
                <w:sz w:val="20"/>
                <w:szCs w:val="20"/>
              </w:rPr>
            </w:pPr>
          </w:p>
        </w:tc>
      </w:tr>
      <w:tr w:rsidR="00000000" w14:paraId="4CFD16EC"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6241598C" w14:textId="77777777" w:rsidR="00000000" w:rsidRDefault="00DF6048">
            <w:pPr>
              <w:rPr>
                <w:rFonts w:eastAsia="Times New Roman"/>
                <w:color w:val="000000"/>
                <w:sz w:val="21"/>
                <w:szCs w:val="21"/>
              </w:rPr>
            </w:pPr>
            <w:r>
              <w:rPr>
                <w:rFonts w:eastAsia="Times New Roman"/>
                <w:color w:val="000000"/>
                <w:sz w:val="21"/>
                <w:szCs w:val="21"/>
                <w:rtl/>
              </w:rPr>
              <w:t>25/21/26</w:t>
            </w:r>
          </w:p>
        </w:tc>
        <w:tc>
          <w:tcPr>
            <w:tcW w:w="0" w:type="auto"/>
            <w:tcBorders>
              <w:top w:val="single" w:sz="6" w:space="0" w:color="BDBDBD"/>
              <w:left w:val="single" w:sz="6" w:space="0" w:color="BDBDBD"/>
              <w:bottom w:val="single" w:sz="6" w:space="0" w:color="BDBDBD"/>
              <w:right w:val="single" w:sz="6" w:space="0" w:color="BDBDBD"/>
            </w:tcBorders>
            <w:hideMark/>
          </w:tcPr>
          <w:p w14:paraId="001538D7" w14:textId="77777777" w:rsidR="00000000" w:rsidRDefault="00DF6048">
            <w:pPr>
              <w:rPr>
                <w:rFonts w:eastAsia="Times New Roman"/>
                <w:color w:val="000000"/>
                <w:sz w:val="21"/>
                <w:szCs w:val="21"/>
                <w:rtl/>
              </w:rPr>
            </w:pPr>
            <w:r>
              <w:rPr>
                <w:rFonts w:eastAsia="Times New Roman"/>
                <w:color w:val="000000"/>
                <w:sz w:val="21"/>
                <w:szCs w:val="21"/>
                <w:rtl/>
              </w:rPr>
              <w:t>בקשת יו"ר הועדה לאשר צמצום מדרכה ברחוב רמז 16</w:t>
            </w:r>
          </w:p>
        </w:tc>
        <w:tc>
          <w:tcPr>
            <w:tcW w:w="0" w:type="auto"/>
            <w:tcBorders>
              <w:top w:val="single" w:sz="6" w:space="0" w:color="BDBDBD"/>
              <w:left w:val="single" w:sz="6" w:space="0" w:color="BDBDBD"/>
              <w:bottom w:val="single" w:sz="6" w:space="0" w:color="BDBDBD"/>
              <w:right w:val="single" w:sz="6" w:space="0" w:color="BDBDBD"/>
            </w:tcBorders>
            <w:hideMark/>
          </w:tcPr>
          <w:p w14:paraId="49322F93" w14:textId="77777777" w:rsidR="00000000" w:rsidRDefault="00DF6048">
            <w:pPr>
              <w:rPr>
                <w:rFonts w:eastAsia="Times New Roman"/>
                <w:color w:val="000000"/>
                <w:sz w:val="21"/>
                <w:szCs w:val="21"/>
                <w:rtl/>
              </w:rPr>
            </w:pPr>
            <w:r>
              <w:rPr>
                <w:rFonts w:eastAsia="Times New Roman"/>
                <w:color w:val="000000"/>
                <w:sz w:val="21"/>
                <w:szCs w:val="21"/>
                <w:rtl/>
              </w:rPr>
              <w:t>הועדה מאשרת חניה בתשלום כחול לבן במפרץ חניה זה.</w:t>
            </w:r>
          </w:p>
        </w:tc>
        <w:tc>
          <w:tcPr>
            <w:tcW w:w="0" w:type="auto"/>
            <w:tcBorders>
              <w:top w:val="single" w:sz="6" w:space="0" w:color="BDBDBD"/>
              <w:left w:val="single" w:sz="6" w:space="0" w:color="BDBDBD"/>
              <w:bottom w:val="single" w:sz="6" w:space="0" w:color="BDBDBD"/>
              <w:right w:val="single" w:sz="6" w:space="0" w:color="BDBDBD"/>
            </w:tcBorders>
            <w:hideMark/>
          </w:tcPr>
          <w:p w14:paraId="2557FF56" w14:textId="77777777" w:rsidR="00000000" w:rsidRDefault="00DF6048">
            <w:pPr>
              <w:rPr>
                <w:rFonts w:eastAsia="Times New Roman"/>
                <w:color w:val="000000"/>
                <w:sz w:val="21"/>
                <w:szCs w:val="21"/>
                <w:rtl/>
              </w:rPr>
            </w:pPr>
            <w:r>
              <w:rPr>
                <w:rFonts w:eastAsia="Times New Roman"/>
                <w:color w:val="000000"/>
                <w:sz w:val="21"/>
                <w:szCs w:val="21"/>
                <w:rtl/>
              </w:rPr>
              <w:t>בהתאם לסעיף</w:t>
            </w:r>
          </w:p>
        </w:tc>
        <w:tc>
          <w:tcPr>
            <w:tcW w:w="0" w:type="auto"/>
            <w:tcBorders>
              <w:top w:val="single" w:sz="6" w:space="0" w:color="BDBDBD"/>
              <w:left w:val="single" w:sz="6" w:space="0" w:color="BDBDBD"/>
              <w:bottom w:val="single" w:sz="6" w:space="0" w:color="BDBDBD"/>
              <w:right w:val="single" w:sz="6" w:space="0" w:color="BDBDBD"/>
            </w:tcBorders>
            <w:hideMark/>
          </w:tcPr>
          <w:p w14:paraId="3BEB3AB1" w14:textId="77777777" w:rsidR="00000000" w:rsidRDefault="00DF6048">
            <w:pPr>
              <w:pStyle w:val="HTML"/>
              <w:bidi/>
              <w:rPr>
                <w:color w:val="000000"/>
                <w:rtl/>
              </w:rPr>
            </w:pPr>
            <w:r>
              <w:rPr>
                <w:rFonts w:ascii="Arial" w:hAnsi="Arial" w:cs="Arial"/>
                <w:color w:val="000000"/>
                <w:sz w:val="21"/>
                <w:szCs w:val="21"/>
                <w:rtl/>
              </w:rPr>
              <w:t>817 - סמילנסקי 24, רמז דו</w:t>
            </w:r>
            <w:r>
              <w:rPr>
                <w:rFonts w:ascii="Arial" w:hAnsi="Arial" w:cs="Arial"/>
                <w:color w:val="000000"/>
                <w:sz w:val="21"/>
                <w:szCs w:val="21"/>
                <w:rtl/>
              </w:rPr>
              <w:t>ד</w:t>
            </w:r>
          </w:p>
        </w:tc>
        <w:tc>
          <w:tcPr>
            <w:tcW w:w="0" w:type="auto"/>
            <w:tcBorders>
              <w:top w:val="single" w:sz="6" w:space="0" w:color="BDBDBD"/>
              <w:left w:val="single" w:sz="6" w:space="0" w:color="BDBDBD"/>
              <w:bottom w:val="single" w:sz="6" w:space="0" w:color="BDBDBD"/>
              <w:right w:val="single" w:sz="6" w:space="0" w:color="BDBDBD"/>
            </w:tcBorders>
            <w:hideMark/>
          </w:tcPr>
          <w:p w14:paraId="4A3777D6" w14:textId="77777777" w:rsidR="00000000" w:rsidRDefault="00DF6048">
            <w:pPr>
              <w:rPr>
                <w:color w:val="000000"/>
                <w:rtl/>
              </w:rPr>
            </w:pPr>
          </w:p>
        </w:tc>
      </w:tr>
      <w:tr w:rsidR="00000000" w14:paraId="40389A83"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24652ED5" w14:textId="77777777" w:rsidR="00000000" w:rsidRDefault="00DF6048">
            <w:pPr>
              <w:rPr>
                <w:rFonts w:eastAsia="Times New Roman"/>
                <w:color w:val="000000"/>
                <w:sz w:val="21"/>
                <w:szCs w:val="21"/>
              </w:rPr>
            </w:pPr>
            <w:r>
              <w:rPr>
                <w:rFonts w:eastAsia="Times New Roman"/>
                <w:color w:val="000000"/>
                <w:sz w:val="21"/>
                <w:szCs w:val="21"/>
                <w:rtl/>
              </w:rPr>
              <w:t>25/21/27</w:t>
            </w:r>
          </w:p>
        </w:tc>
        <w:tc>
          <w:tcPr>
            <w:tcW w:w="0" w:type="auto"/>
            <w:tcBorders>
              <w:top w:val="single" w:sz="6" w:space="0" w:color="BDBDBD"/>
              <w:left w:val="single" w:sz="6" w:space="0" w:color="BDBDBD"/>
              <w:bottom w:val="single" w:sz="6" w:space="0" w:color="BDBDBD"/>
              <w:right w:val="single" w:sz="6" w:space="0" w:color="BDBDBD"/>
            </w:tcBorders>
            <w:hideMark/>
          </w:tcPr>
          <w:p w14:paraId="58C265B6" w14:textId="77777777" w:rsidR="00000000" w:rsidRDefault="00DF6048">
            <w:pPr>
              <w:rPr>
                <w:rFonts w:eastAsia="Times New Roman"/>
                <w:color w:val="000000"/>
                <w:sz w:val="21"/>
                <w:szCs w:val="21"/>
                <w:rtl/>
              </w:rPr>
            </w:pPr>
            <w:r>
              <w:rPr>
                <w:rFonts w:eastAsia="Times New Roman"/>
                <w:color w:val="000000"/>
                <w:sz w:val="21"/>
                <w:szCs w:val="21"/>
                <w:rtl/>
              </w:rPr>
              <w:t>בקשת יו"ר הועדה בעקבות</w:t>
            </w:r>
            <w:r>
              <w:rPr>
                <w:rFonts w:eastAsia="Times New Roman"/>
                <w:color w:val="000000"/>
                <w:sz w:val="21"/>
                <w:szCs w:val="21"/>
                <w:rtl/>
              </w:rPr>
              <w:t xml:space="preserve"> סיור עם ועד ההורים לאחר פתיחת שער כניסה נוסף לבי"ס "איתמר" מזכירות הוועדה מבקשת לבחון חניית "נשק וסע", לאסור חניית משאיות ולהציב פסי האטה לייצר אנטי מפרץ מול האנטי מפרץ הקיים על מנת </w:t>
            </w:r>
            <w:r>
              <w:rPr>
                <w:rFonts w:eastAsia="Times New Roman"/>
                <w:color w:val="000000"/>
                <w:sz w:val="21"/>
                <w:szCs w:val="21"/>
                <w:rtl/>
              </w:rPr>
              <w:lastRenderedPageBreak/>
              <w:t>למנוע חניה ברחוב אחי מאיר</w:t>
            </w:r>
          </w:p>
        </w:tc>
        <w:tc>
          <w:tcPr>
            <w:tcW w:w="0" w:type="auto"/>
            <w:tcBorders>
              <w:top w:val="single" w:sz="6" w:space="0" w:color="BDBDBD"/>
              <w:left w:val="single" w:sz="6" w:space="0" w:color="BDBDBD"/>
              <w:bottom w:val="single" w:sz="6" w:space="0" w:color="BDBDBD"/>
              <w:right w:val="single" w:sz="6" w:space="0" w:color="BDBDBD"/>
            </w:tcBorders>
            <w:hideMark/>
          </w:tcPr>
          <w:p w14:paraId="34C4EA22" w14:textId="77777777" w:rsidR="00000000" w:rsidRDefault="00DF6048">
            <w:pPr>
              <w:rPr>
                <w:rFonts w:eastAsia="Times New Roman"/>
                <w:color w:val="000000"/>
                <w:sz w:val="21"/>
                <w:szCs w:val="21"/>
                <w:rtl/>
              </w:rPr>
            </w:pPr>
            <w:r>
              <w:rPr>
                <w:rFonts w:eastAsia="Times New Roman"/>
                <w:color w:val="000000"/>
                <w:sz w:val="21"/>
                <w:szCs w:val="21"/>
                <w:rtl/>
              </w:rPr>
              <w:lastRenderedPageBreak/>
              <w:t>הועדה מאשרת לאחר סיור בשטח ביטול אדום לבן בקטעו</w:t>
            </w:r>
            <w:r>
              <w:rPr>
                <w:rFonts w:eastAsia="Times New Roman"/>
                <w:color w:val="000000"/>
                <w:sz w:val="21"/>
                <w:szCs w:val="21"/>
                <w:rtl/>
              </w:rPr>
              <w:t xml:space="preserve"> המרכזי של הרחוב צד מערב, הגדלת מפתח הכניסה לבית הספר ע"י יצירת אנטי מפרץ ו-2 חניות המיועדות לצורך העלאת/ הורדת נוסעים.</w:t>
            </w:r>
          </w:p>
        </w:tc>
        <w:tc>
          <w:tcPr>
            <w:tcW w:w="0" w:type="auto"/>
            <w:tcBorders>
              <w:top w:val="single" w:sz="6" w:space="0" w:color="BDBDBD"/>
              <w:left w:val="single" w:sz="6" w:space="0" w:color="BDBDBD"/>
              <w:bottom w:val="single" w:sz="6" w:space="0" w:color="BDBDBD"/>
              <w:right w:val="single" w:sz="6" w:space="0" w:color="BDBDBD"/>
            </w:tcBorders>
            <w:hideMark/>
          </w:tcPr>
          <w:p w14:paraId="0156ED3A" w14:textId="77777777" w:rsidR="00000000" w:rsidRDefault="00DF6048">
            <w:pPr>
              <w:rPr>
                <w:rFonts w:eastAsia="Times New Roman"/>
                <w:color w:val="000000"/>
                <w:sz w:val="21"/>
                <w:szCs w:val="21"/>
                <w:rtl/>
              </w:rPr>
            </w:pPr>
            <w:r>
              <w:rPr>
                <w:rFonts w:eastAsia="Times New Roman"/>
                <w:color w:val="000000"/>
                <w:sz w:val="21"/>
                <w:szCs w:val="21"/>
                <w:rtl/>
              </w:rPr>
              <w:t>בהתאם לסעיף</w:t>
            </w:r>
          </w:p>
        </w:tc>
        <w:tc>
          <w:tcPr>
            <w:tcW w:w="0" w:type="auto"/>
            <w:tcBorders>
              <w:top w:val="single" w:sz="6" w:space="0" w:color="BDBDBD"/>
              <w:left w:val="single" w:sz="6" w:space="0" w:color="BDBDBD"/>
              <w:bottom w:val="single" w:sz="6" w:space="0" w:color="BDBDBD"/>
              <w:right w:val="single" w:sz="6" w:space="0" w:color="BDBDBD"/>
            </w:tcBorders>
            <w:hideMark/>
          </w:tcPr>
          <w:p w14:paraId="7ED7797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819 - </w:t>
            </w:r>
          </w:p>
          <w:p w14:paraId="2B5CFC8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3E391E5A">
                <v:rect id="_x0000_i1037" style="width:0;height:1.5pt" o:hralign="center" o:hrstd="t" o:hr="t" fillcolor="#a0a0a0" stroked="f"/>
              </w:pict>
            </w:r>
          </w:p>
          <w:p w14:paraId="2950313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אחימאיר אבא</w:t>
            </w:r>
          </w:p>
          <w:p w14:paraId="047DD07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בתוקף בימים א'-ו' החל משעה 07:30 עד 08:15 ומשעה 11:30 עד </w:t>
            </w:r>
            <w:r>
              <w:rPr>
                <w:rFonts w:ascii="Arial" w:hAnsi="Arial" w:cs="Arial"/>
                <w:color w:val="000000"/>
                <w:sz w:val="21"/>
                <w:szCs w:val="21"/>
                <w:rtl/>
              </w:rPr>
              <w:lastRenderedPageBreak/>
              <w:t>14:30</w:t>
            </w:r>
          </w:p>
          <w:p w14:paraId="69B3673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פרט להורדה והעלאת נוסעים</w:t>
            </w:r>
          </w:p>
          <w:p w14:paraId="228C21E5" w14:textId="77777777" w:rsidR="00000000" w:rsidRDefault="00DF6048">
            <w:pPr>
              <w:pStyle w:val="HTML"/>
              <w:bidi/>
              <w:rPr>
                <w:rFonts w:ascii="Arial" w:hAnsi="Arial" w:cs="Arial"/>
                <w:color w:val="000000"/>
                <w:sz w:val="21"/>
                <w:szCs w:val="21"/>
                <w:rtl/>
              </w:rPr>
            </w:pPr>
          </w:p>
          <w:p w14:paraId="74FD116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&lt;-------2 מקומות------&gt;</w:t>
            </w:r>
          </w:p>
          <w:p w14:paraId="2B9173A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304E4022">
                <v:rect id="_x0000_i1038" style="width:0;height:1.5pt" o:hralign="center" o:hrstd="t" o:hr="t" fillcolor="#a0a0a0" stroked="f"/>
              </w:pict>
            </w:r>
          </w:p>
          <w:p w14:paraId="060DF82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433 - אחימאיר אבא</w:t>
            </w:r>
          </w:p>
          <w:p w14:paraId="60F6A68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44FF1F3C">
                <v:rect id="_x0000_i1039" style="width:0;height:1.5pt" o:hralign="center" o:hrstd="t" o:hr="t" fillcolor="#a0a0a0" stroked="f"/>
              </w:pict>
            </w:r>
          </w:p>
          <w:p w14:paraId="715F23C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821 - פרופס אהרון צבי 3 5</w:t>
            </w:r>
          </w:p>
          <w:p w14:paraId="69ECF6A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0A5E1432">
                <v:rect id="_x0000_i1040" style="width:0;height:1.5pt" o:hralign="center" o:hrstd="t" o:hr="t" fillcolor="#a0a0a0" stroked="f"/>
              </w:pict>
            </w:r>
          </w:p>
          <w:p w14:paraId="42BFC262" w14:textId="77777777" w:rsidR="00000000" w:rsidRDefault="00DF6048">
            <w:pPr>
              <w:pStyle w:val="HTML"/>
              <w:bidi/>
              <w:rPr>
                <w:color w:val="000000"/>
                <w:rtl/>
              </w:rPr>
            </w:pPr>
            <w:r>
              <w:rPr>
                <w:rFonts w:ascii="Arial" w:hAnsi="Arial" w:cs="Arial"/>
                <w:color w:val="000000"/>
                <w:sz w:val="21"/>
                <w:szCs w:val="21"/>
                <w:rtl/>
              </w:rPr>
              <w:t xml:space="preserve">144 - פרופס אהרון צבי </w:t>
            </w:r>
            <w:r>
              <w:rPr>
                <w:rFonts w:ascii="Arial" w:hAnsi="Arial" w:cs="Arial"/>
                <w:color w:val="000000"/>
                <w:sz w:val="21"/>
                <w:szCs w:val="21"/>
                <w:rtl/>
              </w:rPr>
              <w:t>2</w:t>
            </w:r>
          </w:p>
        </w:tc>
        <w:tc>
          <w:tcPr>
            <w:tcW w:w="0" w:type="auto"/>
            <w:tcBorders>
              <w:top w:val="single" w:sz="6" w:space="0" w:color="BDBDBD"/>
              <w:left w:val="single" w:sz="6" w:space="0" w:color="BDBDBD"/>
              <w:bottom w:val="single" w:sz="6" w:space="0" w:color="BDBDBD"/>
              <w:right w:val="single" w:sz="6" w:space="0" w:color="BDBDBD"/>
            </w:tcBorders>
            <w:hideMark/>
          </w:tcPr>
          <w:p w14:paraId="5190EF49" w14:textId="77777777" w:rsidR="00000000" w:rsidRDefault="00DF6048">
            <w:pPr>
              <w:rPr>
                <w:color w:val="000000"/>
                <w:rtl/>
              </w:rPr>
            </w:pPr>
          </w:p>
        </w:tc>
      </w:tr>
      <w:tr w:rsidR="00000000" w14:paraId="5CD0CEF3"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568C6902" w14:textId="77777777" w:rsidR="00000000" w:rsidRDefault="00DF6048">
            <w:pPr>
              <w:rPr>
                <w:rFonts w:eastAsia="Times New Roman"/>
                <w:color w:val="000000"/>
                <w:sz w:val="21"/>
                <w:szCs w:val="21"/>
              </w:rPr>
            </w:pPr>
            <w:r>
              <w:rPr>
                <w:rFonts w:eastAsia="Times New Roman"/>
                <w:color w:val="000000"/>
                <w:sz w:val="21"/>
                <w:szCs w:val="21"/>
                <w:rtl/>
              </w:rPr>
              <w:t>25/21/28</w:t>
            </w:r>
          </w:p>
        </w:tc>
        <w:tc>
          <w:tcPr>
            <w:tcW w:w="0" w:type="auto"/>
            <w:tcBorders>
              <w:top w:val="single" w:sz="6" w:space="0" w:color="BDBDBD"/>
              <w:left w:val="single" w:sz="6" w:space="0" w:color="BDBDBD"/>
              <w:bottom w:val="single" w:sz="6" w:space="0" w:color="BDBDBD"/>
              <w:right w:val="single" w:sz="6" w:space="0" w:color="BDBDBD"/>
            </w:tcBorders>
            <w:hideMark/>
          </w:tcPr>
          <w:p w14:paraId="63A54E43" w14:textId="77777777" w:rsidR="00000000" w:rsidRDefault="00DF6048">
            <w:pPr>
              <w:rPr>
                <w:rFonts w:eastAsia="Times New Roman"/>
                <w:color w:val="000000"/>
                <w:sz w:val="21"/>
                <w:szCs w:val="21"/>
                <w:rtl/>
              </w:rPr>
            </w:pPr>
            <w:r>
              <w:rPr>
                <w:rFonts w:eastAsia="Times New Roman"/>
                <w:color w:val="000000"/>
                <w:sz w:val="21"/>
                <w:szCs w:val="21"/>
                <w:rtl/>
              </w:rPr>
              <w:t>בקשת אודי דגש ברחוב רזיאל 26-32 נספח תנועה להיתר 1322-07/02 מתאריך 05.02.25</w:t>
            </w:r>
          </w:p>
        </w:tc>
        <w:tc>
          <w:tcPr>
            <w:tcW w:w="0" w:type="auto"/>
            <w:tcBorders>
              <w:top w:val="single" w:sz="6" w:space="0" w:color="BDBDBD"/>
              <w:left w:val="single" w:sz="6" w:space="0" w:color="BDBDBD"/>
              <w:bottom w:val="single" w:sz="6" w:space="0" w:color="BDBDBD"/>
              <w:right w:val="single" w:sz="6" w:space="0" w:color="BDBDBD"/>
            </w:tcBorders>
            <w:hideMark/>
          </w:tcPr>
          <w:p w14:paraId="57B846B1" w14:textId="77777777" w:rsidR="00000000" w:rsidRDefault="00DF6048">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537CD2C9"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76AF44BB"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3CECA05C" w14:textId="77777777" w:rsidR="00000000" w:rsidRDefault="00DF6048">
            <w:pPr>
              <w:rPr>
                <w:rFonts w:eastAsia="Times New Roman"/>
                <w:sz w:val="20"/>
                <w:szCs w:val="20"/>
              </w:rPr>
            </w:pPr>
          </w:p>
        </w:tc>
      </w:tr>
      <w:tr w:rsidR="00000000" w14:paraId="7D557871"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51A01ED6" w14:textId="77777777" w:rsidR="00000000" w:rsidRDefault="00DF6048">
            <w:pPr>
              <w:rPr>
                <w:rFonts w:eastAsia="Times New Roman"/>
                <w:color w:val="000000"/>
                <w:sz w:val="21"/>
                <w:szCs w:val="21"/>
              </w:rPr>
            </w:pPr>
            <w:r>
              <w:rPr>
                <w:rFonts w:eastAsia="Times New Roman"/>
                <w:color w:val="000000"/>
                <w:sz w:val="21"/>
                <w:szCs w:val="21"/>
                <w:rtl/>
              </w:rPr>
              <w:t>25/21/29</w:t>
            </w:r>
          </w:p>
        </w:tc>
        <w:tc>
          <w:tcPr>
            <w:tcW w:w="0" w:type="auto"/>
            <w:tcBorders>
              <w:top w:val="single" w:sz="6" w:space="0" w:color="BDBDBD"/>
              <w:left w:val="single" w:sz="6" w:space="0" w:color="BDBDBD"/>
              <w:bottom w:val="single" w:sz="6" w:space="0" w:color="BDBDBD"/>
              <w:right w:val="single" w:sz="6" w:space="0" w:color="BDBDBD"/>
            </w:tcBorders>
            <w:hideMark/>
          </w:tcPr>
          <w:p w14:paraId="06CBDA6D" w14:textId="77777777" w:rsidR="00000000" w:rsidRDefault="00DF6048">
            <w:pPr>
              <w:rPr>
                <w:rFonts w:eastAsia="Times New Roman"/>
                <w:color w:val="000000"/>
                <w:sz w:val="21"/>
                <w:szCs w:val="21"/>
                <w:rtl/>
              </w:rPr>
            </w:pPr>
            <w:r>
              <w:rPr>
                <w:rFonts w:eastAsia="Times New Roman"/>
                <w:color w:val="000000"/>
                <w:sz w:val="21"/>
                <w:szCs w:val="21"/>
                <w:rtl/>
              </w:rPr>
              <w:t>בקשה חוזר</w:t>
            </w:r>
            <w:r>
              <w:rPr>
                <w:rFonts w:eastAsia="Times New Roman"/>
                <w:color w:val="000000"/>
                <w:sz w:val="21"/>
                <w:szCs w:val="21"/>
                <w:rtl/>
              </w:rPr>
              <w:t>ת של תושבים מרחוב המרד לבחון מחדש את נושא עמוד החסימה ברחוב לאור המצוקה בנושא נגישות לטיפול רפואי ,ברחוב מתגורר תושב עיוור ותושבת כבת 100 אשר מצב הרפואי דורש לעיתים להגיע בדחיפות לבית החולים והעמוד מונע גישה של רכבי חירום ואמבולנסים לפנותם.</w:t>
            </w:r>
          </w:p>
        </w:tc>
        <w:tc>
          <w:tcPr>
            <w:tcW w:w="0" w:type="auto"/>
            <w:tcBorders>
              <w:top w:val="single" w:sz="6" w:space="0" w:color="BDBDBD"/>
              <w:left w:val="single" w:sz="6" w:space="0" w:color="BDBDBD"/>
              <w:bottom w:val="single" w:sz="6" w:space="0" w:color="BDBDBD"/>
              <w:right w:val="single" w:sz="6" w:space="0" w:color="BDBDBD"/>
            </w:tcBorders>
            <w:hideMark/>
          </w:tcPr>
          <w:p w14:paraId="5587438A" w14:textId="77777777" w:rsidR="00000000" w:rsidRDefault="00DF6048">
            <w:pPr>
              <w:rPr>
                <w:rFonts w:eastAsia="Times New Roman"/>
                <w:color w:val="000000"/>
                <w:sz w:val="21"/>
                <w:szCs w:val="21"/>
                <w:rtl/>
              </w:rPr>
            </w:pPr>
            <w:r>
              <w:rPr>
                <w:rFonts w:eastAsia="Times New Roman"/>
                <w:color w:val="000000"/>
                <w:sz w:val="21"/>
                <w:szCs w:val="21"/>
                <w:rtl/>
              </w:rPr>
              <w:t>הועדה מאשרת החל</w:t>
            </w:r>
            <w:r>
              <w:rPr>
                <w:rFonts w:eastAsia="Times New Roman"/>
                <w:color w:val="000000"/>
                <w:sz w:val="21"/>
                <w:szCs w:val="21"/>
                <w:rtl/>
              </w:rPr>
              <w:t>פת עמוד החסימה הקיים במקום לעמוד סלחני</w:t>
            </w:r>
          </w:p>
        </w:tc>
        <w:tc>
          <w:tcPr>
            <w:tcW w:w="0" w:type="auto"/>
            <w:tcBorders>
              <w:top w:val="single" w:sz="6" w:space="0" w:color="BDBDBD"/>
              <w:left w:val="single" w:sz="6" w:space="0" w:color="BDBDBD"/>
              <w:bottom w:val="single" w:sz="6" w:space="0" w:color="BDBDBD"/>
              <w:right w:val="single" w:sz="6" w:space="0" w:color="BDBDBD"/>
            </w:tcBorders>
            <w:hideMark/>
          </w:tcPr>
          <w:p w14:paraId="4136EAF6" w14:textId="77777777" w:rsidR="00000000" w:rsidRDefault="00DF6048">
            <w:pPr>
              <w:rPr>
                <w:rFonts w:eastAsia="Times New Roman"/>
                <w:color w:val="000000"/>
                <w:sz w:val="21"/>
                <w:szCs w:val="21"/>
                <w:rtl/>
              </w:rPr>
            </w:pPr>
            <w:r>
              <w:rPr>
                <w:rFonts w:eastAsia="Times New Roman"/>
                <w:color w:val="000000"/>
                <w:sz w:val="21"/>
                <w:szCs w:val="21"/>
                <w:rtl/>
              </w:rPr>
              <w:t>בהתאם לסעיף</w:t>
            </w:r>
          </w:p>
        </w:tc>
        <w:tc>
          <w:tcPr>
            <w:tcW w:w="0" w:type="auto"/>
            <w:tcBorders>
              <w:top w:val="single" w:sz="6" w:space="0" w:color="BDBDBD"/>
              <w:left w:val="single" w:sz="6" w:space="0" w:color="BDBDBD"/>
              <w:bottom w:val="single" w:sz="6" w:space="0" w:color="BDBDBD"/>
              <w:right w:val="single" w:sz="6" w:space="0" w:color="BDBDBD"/>
            </w:tcBorders>
            <w:hideMark/>
          </w:tcPr>
          <w:p w14:paraId="72E0B36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149 - המרד, החשמונאים 2  מול 2</w:t>
            </w:r>
          </w:p>
          <w:p w14:paraId="3150A1E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56397C02">
                <v:rect id="_x0000_i1041" style="width:0;height:1.5pt" o:hralign="center" o:hrstd="t" o:hr="t" fillcolor="#a0a0a0" stroked="f"/>
              </w:pict>
            </w:r>
          </w:p>
          <w:p w14:paraId="7D5F3EFA" w14:textId="77777777" w:rsidR="00000000" w:rsidRDefault="00DF6048">
            <w:pPr>
              <w:pStyle w:val="HTML"/>
              <w:bidi/>
              <w:rPr>
                <w:color w:val="000000"/>
                <w:rtl/>
              </w:rPr>
            </w:pPr>
            <w:r>
              <w:rPr>
                <w:rFonts w:ascii="Arial" w:hAnsi="Arial" w:cs="Arial"/>
                <w:color w:val="000000"/>
                <w:sz w:val="21"/>
                <w:szCs w:val="21"/>
                <w:rtl/>
              </w:rPr>
              <w:t>149 - המרד, בר אילן 45  מול 4</w:t>
            </w:r>
            <w:r>
              <w:rPr>
                <w:rFonts w:ascii="Arial" w:hAnsi="Arial" w:cs="Arial"/>
                <w:color w:val="000000"/>
                <w:sz w:val="21"/>
                <w:szCs w:val="21"/>
                <w:rtl/>
              </w:rPr>
              <w:t>5</w:t>
            </w:r>
          </w:p>
        </w:tc>
        <w:tc>
          <w:tcPr>
            <w:tcW w:w="0" w:type="auto"/>
            <w:tcBorders>
              <w:top w:val="single" w:sz="6" w:space="0" w:color="BDBDBD"/>
              <w:left w:val="single" w:sz="6" w:space="0" w:color="BDBDBD"/>
              <w:bottom w:val="single" w:sz="6" w:space="0" w:color="BDBDBD"/>
              <w:right w:val="single" w:sz="6" w:space="0" w:color="BDBDBD"/>
            </w:tcBorders>
            <w:hideMark/>
          </w:tcPr>
          <w:p w14:paraId="4A0001E5" w14:textId="77777777" w:rsidR="00000000" w:rsidRDefault="00DF6048">
            <w:pPr>
              <w:rPr>
                <w:color w:val="000000"/>
                <w:rtl/>
              </w:rPr>
            </w:pPr>
          </w:p>
        </w:tc>
      </w:tr>
      <w:tr w:rsidR="00000000" w14:paraId="5BDDDE2A"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52FA877A" w14:textId="77777777" w:rsidR="00000000" w:rsidRDefault="00DF6048">
            <w:pPr>
              <w:rPr>
                <w:rFonts w:eastAsia="Times New Roman"/>
                <w:color w:val="000000"/>
                <w:sz w:val="21"/>
                <w:szCs w:val="21"/>
              </w:rPr>
            </w:pPr>
            <w:r>
              <w:rPr>
                <w:rFonts w:eastAsia="Times New Roman"/>
                <w:color w:val="000000"/>
                <w:sz w:val="21"/>
                <w:szCs w:val="21"/>
                <w:rtl/>
              </w:rPr>
              <w:t>25/21/30</w:t>
            </w:r>
          </w:p>
        </w:tc>
        <w:tc>
          <w:tcPr>
            <w:tcW w:w="0" w:type="auto"/>
            <w:tcBorders>
              <w:top w:val="single" w:sz="6" w:space="0" w:color="BDBDBD"/>
              <w:left w:val="single" w:sz="6" w:space="0" w:color="BDBDBD"/>
              <w:bottom w:val="single" w:sz="6" w:space="0" w:color="BDBDBD"/>
              <w:right w:val="single" w:sz="6" w:space="0" w:color="BDBDBD"/>
            </w:tcBorders>
            <w:hideMark/>
          </w:tcPr>
          <w:p w14:paraId="702C3A0B" w14:textId="77777777" w:rsidR="00000000" w:rsidRDefault="00DF6048">
            <w:pPr>
              <w:rPr>
                <w:rFonts w:eastAsia="Times New Roman"/>
                <w:color w:val="000000"/>
                <w:sz w:val="21"/>
                <w:szCs w:val="21"/>
                <w:rtl/>
              </w:rPr>
            </w:pPr>
            <w:r>
              <w:rPr>
                <w:rFonts w:eastAsia="Times New Roman"/>
                <w:color w:val="000000"/>
                <w:sz w:val="21"/>
                <w:szCs w:val="21"/>
                <w:rtl/>
              </w:rPr>
              <w:t>בקשת יו"ר הועדה בשם תושב לאשר סימון מעבר חציה וסלילת פסי האטה בדב שילנסקי 4</w:t>
            </w:r>
          </w:p>
        </w:tc>
        <w:tc>
          <w:tcPr>
            <w:tcW w:w="0" w:type="auto"/>
            <w:tcBorders>
              <w:top w:val="single" w:sz="6" w:space="0" w:color="BDBDBD"/>
              <w:left w:val="single" w:sz="6" w:space="0" w:color="BDBDBD"/>
              <w:bottom w:val="single" w:sz="6" w:space="0" w:color="BDBDBD"/>
              <w:right w:val="single" w:sz="6" w:space="0" w:color="BDBDBD"/>
            </w:tcBorders>
            <w:hideMark/>
          </w:tcPr>
          <w:p w14:paraId="6BBBB952" w14:textId="77777777" w:rsidR="00000000" w:rsidRDefault="00DF6048">
            <w:pPr>
              <w:rPr>
                <w:rFonts w:eastAsia="Times New Roman"/>
                <w:color w:val="000000"/>
                <w:sz w:val="21"/>
                <w:szCs w:val="21"/>
                <w:rtl/>
              </w:rPr>
            </w:pPr>
            <w:r>
              <w:rPr>
                <w:rFonts w:eastAsia="Times New Roman"/>
                <w:color w:val="000000"/>
                <w:sz w:val="21"/>
                <w:szCs w:val="21"/>
                <w:rtl/>
              </w:rPr>
              <w:t>הועדה לא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1BC16C69" w14:textId="77777777" w:rsidR="00000000" w:rsidRDefault="00DF6048">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6668C817"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5CD1134A" w14:textId="77777777" w:rsidR="00000000" w:rsidRDefault="00DF6048">
            <w:pPr>
              <w:rPr>
                <w:rFonts w:eastAsia="Times New Roman"/>
                <w:sz w:val="20"/>
                <w:szCs w:val="20"/>
              </w:rPr>
            </w:pPr>
          </w:p>
        </w:tc>
      </w:tr>
      <w:tr w:rsidR="00000000" w14:paraId="0D790DF9"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69A0DAC1" w14:textId="77777777" w:rsidR="00000000" w:rsidRDefault="00DF6048">
            <w:pPr>
              <w:rPr>
                <w:rFonts w:eastAsia="Times New Roman"/>
                <w:color w:val="000000"/>
                <w:sz w:val="21"/>
                <w:szCs w:val="21"/>
              </w:rPr>
            </w:pPr>
            <w:r>
              <w:rPr>
                <w:rFonts w:eastAsia="Times New Roman"/>
                <w:color w:val="000000"/>
                <w:sz w:val="21"/>
                <w:szCs w:val="21"/>
                <w:rtl/>
              </w:rPr>
              <w:t>25/21/31</w:t>
            </w:r>
          </w:p>
        </w:tc>
        <w:tc>
          <w:tcPr>
            <w:tcW w:w="0" w:type="auto"/>
            <w:tcBorders>
              <w:top w:val="single" w:sz="6" w:space="0" w:color="BDBDBD"/>
              <w:left w:val="single" w:sz="6" w:space="0" w:color="BDBDBD"/>
              <w:bottom w:val="single" w:sz="6" w:space="0" w:color="BDBDBD"/>
              <w:right w:val="single" w:sz="6" w:space="0" w:color="BDBDBD"/>
            </w:tcBorders>
            <w:hideMark/>
          </w:tcPr>
          <w:p w14:paraId="5AF514B9" w14:textId="77777777" w:rsidR="00000000" w:rsidRDefault="00DF6048">
            <w:pPr>
              <w:rPr>
                <w:rFonts w:eastAsia="Times New Roman"/>
                <w:color w:val="000000"/>
                <w:sz w:val="21"/>
                <w:szCs w:val="21"/>
                <w:rtl/>
              </w:rPr>
            </w:pPr>
            <w:r>
              <w:rPr>
                <w:rFonts w:eastAsia="Times New Roman"/>
                <w:color w:val="000000"/>
                <w:sz w:val="21"/>
                <w:szCs w:val="21"/>
                <w:rtl/>
              </w:rPr>
              <w:t>בקשת יו"ר הועדה בעקבות סיור עם תושבים לאשר כיכר במרסל ניניו פ</w:t>
            </w:r>
            <w:r>
              <w:rPr>
                <w:rFonts w:eastAsia="Times New Roman"/>
                <w:color w:val="000000"/>
                <w:sz w:val="21"/>
                <w:szCs w:val="21"/>
                <w:rtl/>
              </w:rPr>
              <w:t>ינת ותיקים</w:t>
            </w:r>
          </w:p>
        </w:tc>
        <w:tc>
          <w:tcPr>
            <w:tcW w:w="0" w:type="auto"/>
            <w:tcBorders>
              <w:top w:val="single" w:sz="6" w:space="0" w:color="BDBDBD"/>
              <w:left w:val="single" w:sz="6" w:space="0" w:color="BDBDBD"/>
              <w:bottom w:val="single" w:sz="6" w:space="0" w:color="BDBDBD"/>
              <w:right w:val="single" w:sz="6" w:space="0" w:color="BDBDBD"/>
            </w:tcBorders>
            <w:hideMark/>
          </w:tcPr>
          <w:p w14:paraId="0728EBA8" w14:textId="77777777" w:rsidR="00000000" w:rsidRDefault="00DF6048">
            <w:pPr>
              <w:rPr>
                <w:rFonts w:eastAsia="Times New Roman"/>
                <w:color w:val="000000"/>
                <w:sz w:val="21"/>
                <w:szCs w:val="21"/>
                <w:rtl/>
              </w:rPr>
            </w:pPr>
            <w:r>
              <w:rPr>
                <w:rFonts w:eastAsia="Times New Roman"/>
                <w:color w:val="000000"/>
                <w:sz w:val="21"/>
                <w:szCs w:val="21"/>
                <w:rtl/>
              </w:rPr>
              <w:t>הועדה מאשרת בחינת הצדק לרמזור בצומת זה.</w:t>
            </w:r>
          </w:p>
        </w:tc>
        <w:tc>
          <w:tcPr>
            <w:tcW w:w="0" w:type="auto"/>
            <w:tcBorders>
              <w:top w:val="single" w:sz="6" w:space="0" w:color="BDBDBD"/>
              <w:left w:val="single" w:sz="6" w:space="0" w:color="BDBDBD"/>
              <w:bottom w:val="single" w:sz="6" w:space="0" w:color="BDBDBD"/>
              <w:right w:val="single" w:sz="6" w:space="0" w:color="BDBDBD"/>
            </w:tcBorders>
            <w:hideMark/>
          </w:tcPr>
          <w:p w14:paraId="47E53577" w14:textId="77777777" w:rsidR="00000000" w:rsidRDefault="00DF6048">
            <w:pPr>
              <w:rPr>
                <w:rFonts w:eastAsia="Times New Roman"/>
                <w:color w:val="000000"/>
                <w:sz w:val="21"/>
                <w:szCs w:val="21"/>
                <w:rtl/>
              </w:rPr>
            </w:pPr>
            <w:r>
              <w:rPr>
                <w:rFonts w:eastAsia="Times New Roman"/>
                <w:color w:val="000000"/>
                <w:sz w:val="21"/>
                <w:szCs w:val="21"/>
                <w:rtl/>
              </w:rPr>
              <w:t>בהתאם לסעיף</w:t>
            </w:r>
          </w:p>
        </w:tc>
        <w:tc>
          <w:tcPr>
            <w:tcW w:w="0" w:type="auto"/>
            <w:tcBorders>
              <w:top w:val="single" w:sz="6" w:space="0" w:color="BDBDBD"/>
              <w:left w:val="single" w:sz="6" w:space="0" w:color="BDBDBD"/>
              <w:bottom w:val="single" w:sz="6" w:space="0" w:color="BDBDBD"/>
              <w:right w:val="single" w:sz="6" w:space="0" w:color="BDBDBD"/>
            </w:tcBorders>
            <w:hideMark/>
          </w:tcPr>
          <w:p w14:paraId="3F41013A"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3BD8F699" w14:textId="77777777" w:rsidR="00000000" w:rsidRDefault="00DF6048">
            <w:pPr>
              <w:rPr>
                <w:rFonts w:eastAsia="Times New Roman"/>
                <w:sz w:val="20"/>
                <w:szCs w:val="20"/>
              </w:rPr>
            </w:pPr>
          </w:p>
        </w:tc>
      </w:tr>
      <w:tr w:rsidR="00000000" w14:paraId="13422656"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7819BA62" w14:textId="77777777" w:rsidR="00000000" w:rsidRDefault="00DF6048">
            <w:pPr>
              <w:rPr>
                <w:rFonts w:eastAsia="Times New Roman"/>
                <w:color w:val="000000"/>
                <w:sz w:val="21"/>
                <w:szCs w:val="21"/>
              </w:rPr>
            </w:pPr>
            <w:r>
              <w:rPr>
                <w:rFonts w:eastAsia="Times New Roman"/>
                <w:color w:val="000000"/>
                <w:sz w:val="21"/>
                <w:szCs w:val="21"/>
                <w:rtl/>
              </w:rPr>
              <w:t>25/21/32</w:t>
            </w:r>
          </w:p>
        </w:tc>
        <w:tc>
          <w:tcPr>
            <w:tcW w:w="0" w:type="auto"/>
            <w:tcBorders>
              <w:top w:val="single" w:sz="6" w:space="0" w:color="BDBDBD"/>
              <w:left w:val="single" w:sz="6" w:space="0" w:color="BDBDBD"/>
              <w:bottom w:val="single" w:sz="6" w:space="0" w:color="BDBDBD"/>
              <w:right w:val="single" w:sz="6" w:space="0" w:color="BDBDBD"/>
            </w:tcBorders>
            <w:hideMark/>
          </w:tcPr>
          <w:p w14:paraId="0E1032E6" w14:textId="77777777" w:rsidR="00000000" w:rsidRDefault="00DF6048">
            <w:pPr>
              <w:rPr>
                <w:rFonts w:eastAsia="Times New Roman"/>
                <w:color w:val="000000"/>
                <w:sz w:val="21"/>
                <w:szCs w:val="21"/>
                <w:rtl/>
              </w:rPr>
            </w:pPr>
            <w:r>
              <w:rPr>
                <w:rFonts w:eastAsia="Times New Roman"/>
                <w:color w:val="000000"/>
                <w:sz w:val="21"/>
                <w:szCs w:val="21"/>
                <w:rtl/>
              </w:rPr>
              <w:t xml:space="preserve">בקשת תושב לאיסור חניית משאיות ברח' מיכאל הלפרין וכן פס האטה ברחוב </w:t>
            </w:r>
          </w:p>
        </w:tc>
        <w:tc>
          <w:tcPr>
            <w:tcW w:w="0" w:type="auto"/>
            <w:tcBorders>
              <w:top w:val="single" w:sz="6" w:space="0" w:color="BDBDBD"/>
              <w:left w:val="single" w:sz="6" w:space="0" w:color="BDBDBD"/>
              <w:bottom w:val="single" w:sz="6" w:space="0" w:color="BDBDBD"/>
              <w:right w:val="single" w:sz="6" w:space="0" w:color="BDBDBD"/>
            </w:tcBorders>
            <w:hideMark/>
          </w:tcPr>
          <w:p w14:paraId="1E7D473F" w14:textId="77777777" w:rsidR="00000000" w:rsidRDefault="00DF6048">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4722FD60"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245F1C46"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6FCC7F72" w14:textId="77777777" w:rsidR="00000000" w:rsidRDefault="00DF6048">
            <w:pPr>
              <w:rPr>
                <w:rFonts w:eastAsia="Times New Roman"/>
                <w:sz w:val="20"/>
                <w:szCs w:val="20"/>
              </w:rPr>
            </w:pPr>
          </w:p>
        </w:tc>
      </w:tr>
      <w:tr w:rsidR="00000000" w14:paraId="4E15C0A8"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6BC576B3" w14:textId="77777777" w:rsidR="00000000" w:rsidRDefault="00DF6048">
            <w:pPr>
              <w:rPr>
                <w:rFonts w:eastAsia="Times New Roman"/>
                <w:color w:val="000000"/>
                <w:sz w:val="21"/>
                <w:szCs w:val="21"/>
              </w:rPr>
            </w:pPr>
            <w:r>
              <w:rPr>
                <w:rFonts w:eastAsia="Times New Roman"/>
                <w:color w:val="000000"/>
                <w:sz w:val="21"/>
                <w:szCs w:val="21"/>
                <w:rtl/>
              </w:rPr>
              <w:t>25/21/33</w:t>
            </w:r>
          </w:p>
        </w:tc>
        <w:tc>
          <w:tcPr>
            <w:tcW w:w="0" w:type="auto"/>
            <w:tcBorders>
              <w:top w:val="single" w:sz="6" w:space="0" w:color="BDBDBD"/>
              <w:left w:val="single" w:sz="6" w:space="0" w:color="BDBDBD"/>
              <w:bottom w:val="single" w:sz="6" w:space="0" w:color="BDBDBD"/>
              <w:right w:val="single" w:sz="6" w:space="0" w:color="BDBDBD"/>
            </w:tcBorders>
            <w:hideMark/>
          </w:tcPr>
          <w:p w14:paraId="1167997B" w14:textId="77777777" w:rsidR="00000000" w:rsidRDefault="00DF6048">
            <w:pPr>
              <w:rPr>
                <w:rFonts w:eastAsia="Times New Roman"/>
                <w:color w:val="000000"/>
                <w:sz w:val="21"/>
                <w:szCs w:val="21"/>
                <w:rtl/>
              </w:rPr>
            </w:pPr>
            <w:r>
              <w:rPr>
                <w:rFonts w:eastAsia="Times New Roman"/>
                <w:color w:val="000000"/>
                <w:sz w:val="21"/>
                <w:szCs w:val="21"/>
                <w:rtl/>
              </w:rPr>
              <w:t xml:space="preserve">בקשת מנהל אכיפה לאשר תמרור איסור חניית רכב למכירה ברחוב בר יוחאי בעיקר בחזית בית מס' 31. </w:t>
            </w:r>
          </w:p>
        </w:tc>
        <w:tc>
          <w:tcPr>
            <w:tcW w:w="0" w:type="auto"/>
            <w:tcBorders>
              <w:top w:val="single" w:sz="6" w:space="0" w:color="BDBDBD"/>
              <w:left w:val="single" w:sz="6" w:space="0" w:color="BDBDBD"/>
              <w:bottom w:val="single" w:sz="6" w:space="0" w:color="BDBDBD"/>
              <w:right w:val="single" w:sz="6" w:space="0" w:color="BDBDBD"/>
            </w:tcBorders>
            <w:hideMark/>
          </w:tcPr>
          <w:p w14:paraId="4E77BF40" w14:textId="77777777" w:rsidR="00000000" w:rsidRDefault="00DF6048">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62F0E399"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4E584D4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433 - בר יוחאי שמעון 23</w:t>
            </w:r>
          </w:p>
          <w:p w14:paraId="2C98AD4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76573B41">
                <v:rect id="_x0000_i1042" style="width:0;height:1.5pt" o:hralign="center" o:hrstd="t" o:hr="t" fillcolor="#a0a0a0" stroked="f"/>
              </w:pict>
            </w:r>
          </w:p>
          <w:p w14:paraId="783D320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בר יוחאי שמעון 23</w:t>
            </w:r>
          </w:p>
          <w:p w14:paraId="5EB4DBD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lastRenderedPageBreak/>
              <w:t>לרכב שמשקלו הכולל עולה על 4 טון ורכב המוצע למכירה</w:t>
            </w:r>
          </w:p>
          <w:p w14:paraId="5B634C1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0B892759">
                <v:rect id="_x0000_i1043" style="width:0;height:1.5pt" o:hralign="center" o:hrstd="t" o:hr="t" fillcolor="#a0a0a0" stroked="f"/>
              </w:pict>
            </w:r>
          </w:p>
          <w:p w14:paraId="0B6A8E3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433 - בר יוחאי שמעון 2</w:t>
            </w:r>
          </w:p>
          <w:p w14:paraId="11DE532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27B74931">
                <v:rect id="_x0000_i1044" style="width:0;height:1.5pt" o:hralign="center" o:hrstd="t" o:hr="t" fillcolor="#a0a0a0" stroked="f"/>
              </w:pict>
            </w:r>
          </w:p>
          <w:p w14:paraId="1928FF7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בר יוחאי שמעון 2</w:t>
            </w:r>
          </w:p>
          <w:p w14:paraId="54DC910E" w14:textId="77777777" w:rsidR="00000000" w:rsidRDefault="00DF6048">
            <w:pPr>
              <w:pStyle w:val="HTML"/>
              <w:bidi/>
              <w:rPr>
                <w:color w:val="000000"/>
                <w:rtl/>
              </w:rPr>
            </w:pPr>
            <w:r>
              <w:rPr>
                <w:rFonts w:ascii="Arial" w:hAnsi="Arial" w:cs="Arial"/>
                <w:color w:val="000000"/>
                <w:sz w:val="21"/>
                <w:szCs w:val="21"/>
                <w:rtl/>
              </w:rPr>
              <w:t>לרכב משמקלו הכולל עולה על 4 טון ורכב המוצע למכיר</w:t>
            </w:r>
            <w:r>
              <w:rPr>
                <w:rFonts w:ascii="Arial" w:hAnsi="Arial" w:cs="Arial"/>
                <w:color w:val="000000"/>
                <w:sz w:val="21"/>
                <w:szCs w:val="21"/>
                <w:rtl/>
              </w:rPr>
              <w:t>ה</w:t>
            </w:r>
          </w:p>
        </w:tc>
        <w:tc>
          <w:tcPr>
            <w:tcW w:w="0" w:type="auto"/>
            <w:tcBorders>
              <w:top w:val="single" w:sz="6" w:space="0" w:color="BDBDBD"/>
              <w:left w:val="single" w:sz="6" w:space="0" w:color="BDBDBD"/>
              <w:bottom w:val="single" w:sz="6" w:space="0" w:color="BDBDBD"/>
              <w:right w:val="single" w:sz="6" w:space="0" w:color="BDBDBD"/>
            </w:tcBorders>
            <w:hideMark/>
          </w:tcPr>
          <w:p w14:paraId="2CB59B5B" w14:textId="77777777" w:rsidR="00000000" w:rsidRDefault="00DF6048">
            <w:pPr>
              <w:rPr>
                <w:color w:val="000000"/>
                <w:rtl/>
              </w:rPr>
            </w:pPr>
          </w:p>
        </w:tc>
      </w:tr>
      <w:tr w:rsidR="00000000" w14:paraId="49768ECF"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338CDBA0" w14:textId="77777777" w:rsidR="00000000" w:rsidRDefault="00DF6048">
            <w:pPr>
              <w:rPr>
                <w:rFonts w:eastAsia="Times New Roman"/>
                <w:color w:val="000000"/>
                <w:sz w:val="21"/>
                <w:szCs w:val="21"/>
              </w:rPr>
            </w:pPr>
            <w:r>
              <w:rPr>
                <w:rFonts w:eastAsia="Times New Roman"/>
                <w:color w:val="000000"/>
                <w:sz w:val="21"/>
                <w:szCs w:val="21"/>
                <w:rtl/>
              </w:rPr>
              <w:t>25/21/34</w:t>
            </w:r>
          </w:p>
        </w:tc>
        <w:tc>
          <w:tcPr>
            <w:tcW w:w="0" w:type="auto"/>
            <w:tcBorders>
              <w:top w:val="single" w:sz="6" w:space="0" w:color="BDBDBD"/>
              <w:left w:val="single" w:sz="6" w:space="0" w:color="BDBDBD"/>
              <w:bottom w:val="single" w:sz="6" w:space="0" w:color="BDBDBD"/>
              <w:right w:val="single" w:sz="6" w:space="0" w:color="BDBDBD"/>
            </w:tcBorders>
            <w:hideMark/>
          </w:tcPr>
          <w:p w14:paraId="3DD266DC" w14:textId="77777777" w:rsidR="00000000" w:rsidRDefault="00DF6048">
            <w:pPr>
              <w:rPr>
                <w:rFonts w:eastAsia="Times New Roman"/>
                <w:color w:val="000000"/>
                <w:sz w:val="21"/>
                <w:szCs w:val="21"/>
                <w:rtl/>
              </w:rPr>
            </w:pPr>
            <w:r>
              <w:rPr>
                <w:rFonts w:eastAsia="Times New Roman"/>
                <w:color w:val="000000"/>
                <w:sz w:val="21"/>
                <w:szCs w:val="21"/>
                <w:rtl/>
              </w:rPr>
              <w:t xml:space="preserve">בקשת מנהל אכיפה לאשר הצבת עמוד לאיסור חניה ל"רכבי מכירה" ברחוב קלונזר יוסף . </w:t>
            </w:r>
          </w:p>
        </w:tc>
        <w:tc>
          <w:tcPr>
            <w:tcW w:w="0" w:type="auto"/>
            <w:tcBorders>
              <w:top w:val="single" w:sz="6" w:space="0" w:color="BDBDBD"/>
              <w:left w:val="single" w:sz="6" w:space="0" w:color="BDBDBD"/>
              <w:bottom w:val="single" w:sz="6" w:space="0" w:color="BDBDBD"/>
              <w:right w:val="single" w:sz="6" w:space="0" w:color="BDBDBD"/>
            </w:tcBorders>
            <w:hideMark/>
          </w:tcPr>
          <w:p w14:paraId="4BC0E8AD" w14:textId="77777777" w:rsidR="00000000" w:rsidRDefault="00DF6048">
            <w:pPr>
              <w:rPr>
                <w:rFonts w:eastAsia="Times New Roman"/>
                <w:color w:val="000000"/>
                <w:sz w:val="21"/>
                <w:szCs w:val="21"/>
                <w:rtl/>
              </w:rPr>
            </w:pPr>
            <w:r>
              <w:rPr>
                <w:rFonts w:eastAsia="Times New Roman"/>
                <w:color w:val="000000"/>
                <w:sz w:val="21"/>
                <w:szCs w:val="21"/>
                <w:rtl/>
              </w:rPr>
              <w:t>הועדה לא מאשרת את הבקשה. בחלק מהיממה חל איסור חניה בקטע זה לכן המקום איננו מותאם לסוחרי מכוניות.</w:t>
            </w:r>
          </w:p>
        </w:tc>
        <w:tc>
          <w:tcPr>
            <w:tcW w:w="0" w:type="auto"/>
            <w:tcBorders>
              <w:top w:val="single" w:sz="6" w:space="0" w:color="BDBDBD"/>
              <w:left w:val="single" w:sz="6" w:space="0" w:color="BDBDBD"/>
              <w:bottom w:val="single" w:sz="6" w:space="0" w:color="BDBDBD"/>
              <w:right w:val="single" w:sz="6" w:space="0" w:color="BDBDBD"/>
            </w:tcBorders>
            <w:hideMark/>
          </w:tcPr>
          <w:p w14:paraId="42AB1E1F" w14:textId="77777777" w:rsidR="00000000" w:rsidRDefault="00DF6048">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39AF6CF8"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19F43A8A" w14:textId="77777777" w:rsidR="00000000" w:rsidRDefault="00DF6048">
            <w:pPr>
              <w:rPr>
                <w:rFonts w:eastAsia="Times New Roman"/>
                <w:sz w:val="20"/>
                <w:szCs w:val="20"/>
              </w:rPr>
            </w:pPr>
          </w:p>
        </w:tc>
      </w:tr>
      <w:tr w:rsidR="00000000" w14:paraId="1AAB68F2"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64516A66" w14:textId="77777777" w:rsidR="00000000" w:rsidRDefault="00DF6048">
            <w:pPr>
              <w:rPr>
                <w:rFonts w:eastAsia="Times New Roman"/>
                <w:color w:val="000000"/>
                <w:sz w:val="21"/>
                <w:szCs w:val="21"/>
              </w:rPr>
            </w:pPr>
            <w:r>
              <w:rPr>
                <w:rFonts w:eastAsia="Times New Roman"/>
                <w:color w:val="000000"/>
                <w:sz w:val="21"/>
                <w:szCs w:val="21"/>
                <w:rtl/>
              </w:rPr>
              <w:t>25/21/35</w:t>
            </w:r>
          </w:p>
        </w:tc>
        <w:tc>
          <w:tcPr>
            <w:tcW w:w="0" w:type="auto"/>
            <w:tcBorders>
              <w:top w:val="single" w:sz="6" w:space="0" w:color="BDBDBD"/>
              <w:left w:val="single" w:sz="6" w:space="0" w:color="BDBDBD"/>
              <w:bottom w:val="single" w:sz="6" w:space="0" w:color="BDBDBD"/>
              <w:right w:val="single" w:sz="6" w:space="0" w:color="BDBDBD"/>
            </w:tcBorders>
            <w:hideMark/>
          </w:tcPr>
          <w:p w14:paraId="226BA4AC" w14:textId="77777777" w:rsidR="00000000" w:rsidRDefault="00DF6048">
            <w:pPr>
              <w:rPr>
                <w:rFonts w:eastAsia="Times New Roman"/>
                <w:color w:val="000000"/>
                <w:sz w:val="21"/>
                <w:szCs w:val="21"/>
                <w:rtl/>
              </w:rPr>
            </w:pPr>
            <w:r>
              <w:rPr>
                <w:rFonts w:eastAsia="Times New Roman"/>
                <w:color w:val="000000"/>
                <w:sz w:val="21"/>
                <w:szCs w:val="21"/>
                <w:rtl/>
              </w:rPr>
              <w:t xml:space="preserve">בקשת מנהל אכיפה לאשר הצבת עמוד לאיסור חניה ל"רכבי מכירה" ברחוב אלי כהן . </w:t>
            </w:r>
          </w:p>
        </w:tc>
        <w:tc>
          <w:tcPr>
            <w:tcW w:w="0" w:type="auto"/>
            <w:tcBorders>
              <w:top w:val="single" w:sz="6" w:space="0" w:color="BDBDBD"/>
              <w:left w:val="single" w:sz="6" w:space="0" w:color="BDBDBD"/>
              <w:bottom w:val="single" w:sz="6" w:space="0" w:color="BDBDBD"/>
              <w:right w:val="single" w:sz="6" w:space="0" w:color="BDBDBD"/>
            </w:tcBorders>
            <w:hideMark/>
          </w:tcPr>
          <w:p w14:paraId="16991741" w14:textId="77777777" w:rsidR="00000000" w:rsidRDefault="00DF6048">
            <w:pPr>
              <w:rPr>
                <w:rFonts w:eastAsia="Times New Roman"/>
                <w:color w:val="000000"/>
                <w:sz w:val="21"/>
                <w:szCs w:val="21"/>
                <w:rtl/>
              </w:rPr>
            </w:pPr>
            <w:r>
              <w:rPr>
                <w:rFonts w:eastAsia="Times New Roman"/>
                <w:color w:val="000000"/>
                <w:sz w:val="21"/>
                <w:szCs w:val="21"/>
                <w:rtl/>
              </w:rPr>
              <w:t>הועדה מאשרת את הבקשה כולל איסור חניה לרכב כבד</w:t>
            </w:r>
          </w:p>
        </w:tc>
        <w:tc>
          <w:tcPr>
            <w:tcW w:w="0" w:type="auto"/>
            <w:tcBorders>
              <w:top w:val="single" w:sz="6" w:space="0" w:color="BDBDBD"/>
              <w:left w:val="single" w:sz="6" w:space="0" w:color="BDBDBD"/>
              <w:bottom w:val="single" w:sz="6" w:space="0" w:color="BDBDBD"/>
              <w:right w:val="single" w:sz="6" w:space="0" w:color="BDBDBD"/>
            </w:tcBorders>
            <w:hideMark/>
          </w:tcPr>
          <w:p w14:paraId="0A1DD802"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35F46B7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433 - אלי כהן 7</w:t>
            </w:r>
          </w:p>
          <w:p w14:paraId="7CCB8A8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3D7F97B2">
                <v:rect id="_x0000_i1045" style="width:0;height:1.5pt" o:hralign="center" o:hrstd="t" o:hr="t" fillcolor="#a0a0a0" stroked="f"/>
              </w:pict>
            </w:r>
          </w:p>
          <w:p w14:paraId="278F004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אלי כהן 7</w:t>
            </w:r>
          </w:p>
          <w:p w14:paraId="340AF239" w14:textId="77777777" w:rsidR="00000000" w:rsidRDefault="00DF6048">
            <w:pPr>
              <w:pStyle w:val="HTML"/>
              <w:bidi/>
              <w:rPr>
                <w:color w:val="000000"/>
                <w:rtl/>
              </w:rPr>
            </w:pPr>
            <w:r>
              <w:rPr>
                <w:rFonts w:ascii="Arial" w:hAnsi="Arial" w:cs="Arial"/>
                <w:color w:val="000000"/>
                <w:sz w:val="21"/>
                <w:szCs w:val="21"/>
                <w:rtl/>
              </w:rPr>
              <w:t>לרכב שמשקלו הכולל עולה על 4 טון והרכב המוצע למכירה</w:t>
            </w:r>
            <w:r>
              <w:rPr>
                <w:rFonts w:ascii="Arial" w:hAnsi="Arial" w:cs="Arial"/>
                <w:color w:val="000000"/>
                <w:sz w:val="21"/>
                <w:szCs w:val="21"/>
                <w:rtl/>
              </w:rPr>
              <w:t>.</w:t>
            </w:r>
          </w:p>
        </w:tc>
        <w:tc>
          <w:tcPr>
            <w:tcW w:w="0" w:type="auto"/>
            <w:tcBorders>
              <w:top w:val="single" w:sz="6" w:space="0" w:color="BDBDBD"/>
              <w:left w:val="single" w:sz="6" w:space="0" w:color="BDBDBD"/>
              <w:bottom w:val="single" w:sz="6" w:space="0" w:color="BDBDBD"/>
              <w:right w:val="single" w:sz="6" w:space="0" w:color="BDBDBD"/>
            </w:tcBorders>
            <w:hideMark/>
          </w:tcPr>
          <w:p w14:paraId="22FB384B" w14:textId="77777777" w:rsidR="00000000" w:rsidRDefault="00DF6048">
            <w:pPr>
              <w:rPr>
                <w:color w:val="000000"/>
                <w:rtl/>
              </w:rPr>
            </w:pPr>
          </w:p>
        </w:tc>
      </w:tr>
      <w:tr w:rsidR="00000000" w14:paraId="7742B083"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3CE5BB45" w14:textId="77777777" w:rsidR="00000000" w:rsidRDefault="00DF6048">
            <w:pPr>
              <w:rPr>
                <w:rFonts w:eastAsia="Times New Roman"/>
                <w:color w:val="000000"/>
                <w:sz w:val="21"/>
                <w:szCs w:val="21"/>
              </w:rPr>
            </w:pPr>
            <w:r>
              <w:rPr>
                <w:rFonts w:eastAsia="Times New Roman"/>
                <w:color w:val="000000"/>
                <w:sz w:val="21"/>
                <w:szCs w:val="21"/>
                <w:rtl/>
              </w:rPr>
              <w:t>25/21/36</w:t>
            </w:r>
          </w:p>
        </w:tc>
        <w:tc>
          <w:tcPr>
            <w:tcW w:w="0" w:type="auto"/>
            <w:tcBorders>
              <w:top w:val="single" w:sz="6" w:space="0" w:color="BDBDBD"/>
              <w:left w:val="single" w:sz="6" w:space="0" w:color="BDBDBD"/>
              <w:bottom w:val="single" w:sz="6" w:space="0" w:color="BDBDBD"/>
              <w:right w:val="single" w:sz="6" w:space="0" w:color="BDBDBD"/>
            </w:tcBorders>
            <w:hideMark/>
          </w:tcPr>
          <w:p w14:paraId="544E181D" w14:textId="77777777" w:rsidR="00000000" w:rsidRDefault="00DF6048">
            <w:pPr>
              <w:rPr>
                <w:rFonts w:eastAsia="Times New Roman"/>
                <w:color w:val="000000"/>
                <w:sz w:val="21"/>
                <w:szCs w:val="21"/>
                <w:rtl/>
              </w:rPr>
            </w:pPr>
            <w:r>
              <w:rPr>
                <w:rFonts w:eastAsia="Times New Roman"/>
                <w:color w:val="000000"/>
                <w:sz w:val="21"/>
                <w:szCs w:val="21"/>
                <w:rtl/>
              </w:rPr>
              <w:t>בקשת חבר מועצה לאשר עמוד חסימה בשצ"פ המחבר בין רחוב רבי מאיר בעל הנס לרחוב הדף היומי</w:t>
            </w:r>
          </w:p>
        </w:tc>
        <w:tc>
          <w:tcPr>
            <w:tcW w:w="0" w:type="auto"/>
            <w:tcBorders>
              <w:top w:val="single" w:sz="6" w:space="0" w:color="BDBDBD"/>
              <w:left w:val="single" w:sz="6" w:space="0" w:color="BDBDBD"/>
              <w:bottom w:val="single" w:sz="6" w:space="0" w:color="BDBDBD"/>
              <w:right w:val="single" w:sz="6" w:space="0" w:color="BDBDBD"/>
            </w:tcBorders>
            <w:hideMark/>
          </w:tcPr>
          <w:p w14:paraId="52FFE667" w14:textId="77777777" w:rsidR="00000000" w:rsidRDefault="00DF6048">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3E36DD67"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59D8860B" w14:textId="77777777" w:rsidR="00000000" w:rsidRDefault="00DF6048">
            <w:pPr>
              <w:pStyle w:val="HTML"/>
              <w:bidi/>
              <w:rPr>
                <w:color w:val="000000"/>
                <w:rtl/>
              </w:rPr>
            </w:pPr>
            <w:r>
              <w:rPr>
                <w:rFonts w:ascii="Arial" w:hAnsi="Arial" w:cs="Arial"/>
                <w:color w:val="000000"/>
                <w:sz w:val="21"/>
                <w:szCs w:val="21"/>
                <w:rtl/>
              </w:rPr>
              <w:t>149 - רבי מאיר בעל הנס 1</w:t>
            </w:r>
            <w:r>
              <w:rPr>
                <w:rFonts w:ascii="Arial" w:hAnsi="Arial" w:cs="Arial"/>
                <w:color w:val="000000"/>
                <w:sz w:val="21"/>
                <w:szCs w:val="21"/>
                <w:rtl/>
              </w:rPr>
              <w:t>1</w:t>
            </w:r>
          </w:p>
        </w:tc>
        <w:tc>
          <w:tcPr>
            <w:tcW w:w="0" w:type="auto"/>
            <w:tcBorders>
              <w:top w:val="single" w:sz="6" w:space="0" w:color="BDBDBD"/>
              <w:left w:val="single" w:sz="6" w:space="0" w:color="BDBDBD"/>
              <w:bottom w:val="single" w:sz="6" w:space="0" w:color="BDBDBD"/>
              <w:right w:val="single" w:sz="6" w:space="0" w:color="BDBDBD"/>
            </w:tcBorders>
            <w:hideMark/>
          </w:tcPr>
          <w:p w14:paraId="629B34BA" w14:textId="77777777" w:rsidR="00000000" w:rsidRDefault="00DF6048">
            <w:pPr>
              <w:rPr>
                <w:color w:val="000000"/>
                <w:rtl/>
              </w:rPr>
            </w:pPr>
          </w:p>
        </w:tc>
      </w:tr>
      <w:tr w:rsidR="00000000" w14:paraId="437E0064"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547A95D6" w14:textId="77777777" w:rsidR="00000000" w:rsidRDefault="00DF6048">
            <w:pPr>
              <w:rPr>
                <w:rFonts w:eastAsia="Times New Roman"/>
                <w:color w:val="000000"/>
                <w:sz w:val="21"/>
                <w:szCs w:val="21"/>
              </w:rPr>
            </w:pPr>
            <w:r>
              <w:rPr>
                <w:rFonts w:eastAsia="Times New Roman"/>
                <w:color w:val="000000"/>
                <w:sz w:val="21"/>
                <w:szCs w:val="21"/>
                <w:rtl/>
              </w:rPr>
              <w:t>25/21/37</w:t>
            </w:r>
          </w:p>
        </w:tc>
        <w:tc>
          <w:tcPr>
            <w:tcW w:w="0" w:type="auto"/>
            <w:tcBorders>
              <w:top w:val="single" w:sz="6" w:space="0" w:color="BDBDBD"/>
              <w:left w:val="single" w:sz="6" w:space="0" w:color="BDBDBD"/>
              <w:bottom w:val="single" w:sz="6" w:space="0" w:color="BDBDBD"/>
              <w:right w:val="single" w:sz="6" w:space="0" w:color="BDBDBD"/>
            </w:tcBorders>
            <w:hideMark/>
          </w:tcPr>
          <w:p w14:paraId="7DD32381" w14:textId="77777777" w:rsidR="00000000" w:rsidRDefault="00DF6048">
            <w:pPr>
              <w:rPr>
                <w:rFonts w:eastAsia="Times New Roman"/>
                <w:color w:val="000000"/>
                <w:sz w:val="21"/>
                <w:szCs w:val="21"/>
                <w:rtl/>
              </w:rPr>
            </w:pPr>
            <w:r>
              <w:rPr>
                <w:rFonts w:eastAsia="Times New Roman"/>
                <w:color w:val="000000"/>
                <w:sz w:val="21"/>
                <w:szCs w:val="21"/>
                <w:rtl/>
              </w:rPr>
              <w:t>בקשת אגף הפיקוח והאכיפה לסמן רחובות בסימון כחול לבן חניה בתשלום באזור מס' 1 מרכז העיר . חניה בתשלום בימים א</w:t>
            </w:r>
            <w:r>
              <w:rPr>
                <w:rFonts w:eastAsia="Times New Roman"/>
                <w:color w:val="000000"/>
                <w:sz w:val="21"/>
                <w:szCs w:val="21"/>
                <w:rtl/>
              </w:rPr>
              <w:t>' עד ה' משעה 09:00 עד 19:00 בימי שישי וערבי חג משעה 09:00 עד 13:00. תושבי נתניה בעלי מדבקת תושב זכאים ל 50% הנחה חניה חינם לתושבים בעלי תו אזורי במיקומים הבאים: 1. בארי בקטע הרץ- שפירא 2. זנגביל בקטע ששת הימים- חשמונאים 3. ויצמן בקטע ששת הימים- שפירא 4. רח</w:t>
            </w:r>
            <w:r>
              <w:rPr>
                <w:rFonts w:eastAsia="Times New Roman"/>
                <w:color w:val="000000"/>
                <w:sz w:val="21"/>
                <w:szCs w:val="21"/>
                <w:rtl/>
              </w:rPr>
              <w:t xml:space="preserve">וב ראש פינה 5. </w:t>
            </w:r>
            <w:r>
              <w:rPr>
                <w:rFonts w:eastAsia="Times New Roman"/>
                <w:color w:val="000000"/>
                <w:sz w:val="21"/>
                <w:szCs w:val="21"/>
                <w:rtl/>
              </w:rPr>
              <w:lastRenderedPageBreak/>
              <w:t>טשרניחובסקי 6. אליעזר בן יהודה בקטע ירושלים- טשרניחובסקי 7. שד' בנימין בקטע רמז- טשרניחובסקי 8. הנגב 9. ברודצקי בקטע ירושלים- טשרניחובסקי 10. רחוב ההסתדרות 11. רחוב סולומון 12. רחוב הרב קוק בקטע ביאליק -אנדריוס 13. רחוב פרונקין 14. רחוב ריבל</w:t>
            </w:r>
            <w:r>
              <w:rPr>
                <w:rFonts w:eastAsia="Times New Roman"/>
                <w:color w:val="000000"/>
                <w:sz w:val="21"/>
                <w:szCs w:val="21"/>
                <w:rtl/>
              </w:rPr>
              <w:t xml:space="preserve">ין 15. גורדון בקטע ששת ימים -ברנר 16. שמואל הנציב בקטע ששת הימים -ברנר </w:t>
            </w:r>
          </w:p>
        </w:tc>
        <w:tc>
          <w:tcPr>
            <w:tcW w:w="0" w:type="auto"/>
            <w:tcBorders>
              <w:top w:val="single" w:sz="6" w:space="0" w:color="BDBDBD"/>
              <w:left w:val="single" w:sz="6" w:space="0" w:color="BDBDBD"/>
              <w:bottom w:val="single" w:sz="6" w:space="0" w:color="BDBDBD"/>
              <w:right w:val="single" w:sz="6" w:space="0" w:color="BDBDBD"/>
            </w:tcBorders>
            <w:hideMark/>
          </w:tcPr>
          <w:p w14:paraId="28061A3B" w14:textId="77777777" w:rsidR="00000000" w:rsidRDefault="00DF6048">
            <w:pPr>
              <w:rPr>
                <w:rFonts w:eastAsia="Times New Roman"/>
                <w:color w:val="000000"/>
                <w:sz w:val="21"/>
                <w:szCs w:val="21"/>
                <w:rtl/>
              </w:rPr>
            </w:pPr>
            <w:r>
              <w:rPr>
                <w:rFonts w:eastAsia="Times New Roman"/>
                <w:color w:val="000000"/>
                <w:sz w:val="21"/>
                <w:szCs w:val="21"/>
                <w:rtl/>
              </w:rPr>
              <w:lastRenderedPageBreak/>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0D290169"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7927C08E"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0512F642" w14:textId="77777777" w:rsidR="00000000" w:rsidRDefault="00DF6048">
            <w:pPr>
              <w:rPr>
                <w:rFonts w:eastAsia="Times New Roman"/>
                <w:sz w:val="20"/>
                <w:szCs w:val="20"/>
              </w:rPr>
            </w:pPr>
          </w:p>
        </w:tc>
      </w:tr>
      <w:tr w:rsidR="00000000" w14:paraId="0616DF5B"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53E1E1EE" w14:textId="77777777" w:rsidR="00000000" w:rsidRDefault="00DF6048">
            <w:pPr>
              <w:rPr>
                <w:rFonts w:eastAsia="Times New Roman"/>
                <w:color w:val="000000"/>
                <w:sz w:val="21"/>
                <w:szCs w:val="21"/>
              </w:rPr>
            </w:pPr>
            <w:r>
              <w:rPr>
                <w:rFonts w:eastAsia="Times New Roman"/>
                <w:color w:val="000000"/>
                <w:sz w:val="21"/>
                <w:szCs w:val="21"/>
                <w:rtl/>
              </w:rPr>
              <w:t>25/21/38</w:t>
            </w:r>
          </w:p>
        </w:tc>
        <w:tc>
          <w:tcPr>
            <w:tcW w:w="0" w:type="auto"/>
            <w:tcBorders>
              <w:top w:val="single" w:sz="6" w:space="0" w:color="BDBDBD"/>
              <w:left w:val="single" w:sz="6" w:space="0" w:color="BDBDBD"/>
              <w:bottom w:val="single" w:sz="6" w:space="0" w:color="BDBDBD"/>
              <w:right w:val="single" w:sz="6" w:space="0" w:color="BDBDBD"/>
            </w:tcBorders>
            <w:hideMark/>
          </w:tcPr>
          <w:p w14:paraId="1BA54CFE" w14:textId="77777777" w:rsidR="00000000" w:rsidRDefault="00DF6048">
            <w:pPr>
              <w:rPr>
                <w:rFonts w:eastAsia="Times New Roman"/>
                <w:color w:val="000000"/>
                <w:sz w:val="21"/>
                <w:szCs w:val="21"/>
                <w:rtl/>
              </w:rPr>
            </w:pPr>
            <w:r>
              <w:rPr>
                <w:rFonts w:eastAsia="Times New Roman"/>
                <w:color w:val="000000"/>
                <w:sz w:val="21"/>
                <w:szCs w:val="21"/>
                <w:rtl/>
              </w:rPr>
              <w:t>בקשת אגף הפיקוח והאכיפה לסמן רחובות בסימון כחול לבן חניה בתשלום באזור 2 אזור תעשיה קרית אליעזר ומזרח העיר- חניון שושנת הפלאים בין רחוב שושנת הפלאים לרחוב האר"י. חניה בתשלום בימים א' עד ה' משעה 09:00 עד 17:00 בימי שישי וערבי חג משעה 09:00 עד 13:00. תושבי נת</w:t>
            </w:r>
            <w:r>
              <w:rPr>
                <w:rFonts w:eastAsia="Times New Roman"/>
                <w:color w:val="000000"/>
                <w:sz w:val="21"/>
                <w:szCs w:val="21"/>
                <w:rtl/>
              </w:rPr>
              <w:t xml:space="preserve">ניה בעלי מדבקת תושב חניה חינם. </w:t>
            </w:r>
          </w:p>
        </w:tc>
        <w:tc>
          <w:tcPr>
            <w:tcW w:w="0" w:type="auto"/>
            <w:tcBorders>
              <w:top w:val="single" w:sz="6" w:space="0" w:color="BDBDBD"/>
              <w:left w:val="single" w:sz="6" w:space="0" w:color="BDBDBD"/>
              <w:bottom w:val="single" w:sz="6" w:space="0" w:color="BDBDBD"/>
              <w:right w:val="single" w:sz="6" w:space="0" w:color="BDBDBD"/>
            </w:tcBorders>
            <w:hideMark/>
          </w:tcPr>
          <w:p w14:paraId="2F876479" w14:textId="77777777" w:rsidR="00000000" w:rsidRDefault="00DF6048">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78263245"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6C6389B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שושנת הפלאים 4</w:t>
            </w:r>
          </w:p>
          <w:p w14:paraId="41A7D72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62EB58A9">
                <v:rect id="_x0000_i1046" style="width:0;height:1.5pt" o:hralign="center" o:hrstd="t" o:hr="t" fillcolor="#a0a0a0" stroked="f"/>
              </w:pict>
            </w:r>
          </w:p>
          <w:p w14:paraId="5EF4BAC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שושנת הפלאים 4</w:t>
            </w:r>
          </w:p>
          <w:p w14:paraId="6DADF0B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79B532CB">
                <v:rect id="_x0000_i1047" style="width:0;height:1.5pt" o:hralign="center" o:hrstd="t" o:hr="t" fillcolor="#a0a0a0" stroked="f"/>
              </w:pict>
            </w:r>
          </w:p>
          <w:p w14:paraId="44F9159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שושנת הפלאים 4</w:t>
            </w:r>
          </w:p>
          <w:p w14:paraId="22BF269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376A8910">
                <v:rect id="_x0000_i1048" style="width:0;height:1.5pt" o:hralign="center" o:hrstd="t" o:hr="t" fillcolor="#a0a0a0" stroked="f"/>
              </w:pict>
            </w:r>
          </w:p>
          <w:p w14:paraId="1A3840A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שושנת הפלאים 4</w:t>
            </w:r>
          </w:p>
          <w:p w14:paraId="7B16142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0D18F346">
                <v:rect id="_x0000_i1049" style="width:0;height:1.5pt" o:hralign="center" o:hrstd="t" o:hr="t" fillcolor="#a0a0a0" stroked="f"/>
              </w:pict>
            </w:r>
          </w:p>
          <w:p w14:paraId="1910C85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שושנת הפלאים 4</w:t>
            </w:r>
          </w:p>
          <w:p w14:paraId="33E2318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11396A59">
                <v:rect id="_x0000_i1050" style="width:0;height:1.5pt" o:hralign="center" o:hrstd="t" o:hr="t" fillcolor="#a0a0a0" stroked="f"/>
              </w:pict>
            </w:r>
          </w:p>
          <w:p w14:paraId="0793014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שושנת הפלאים 4</w:t>
            </w:r>
          </w:p>
          <w:p w14:paraId="2DA4D69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62B1885C">
                <v:rect id="_x0000_i1051" style="width:0;height:1.5pt" o:hralign="center" o:hrstd="t" o:hr="t" fillcolor="#a0a0a0" stroked="f"/>
              </w:pict>
            </w:r>
          </w:p>
          <w:p w14:paraId="27C9118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שושנת הפלאים 4</w:t>
            </w:r>
          </w:p>
          <w:p w14:paraId="67B179F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4FC91BD2">
                <v:rect id="_x0000_i1052" style="width:0;height:1.5pt" o:hralign="center" o:hrstd="t" o:hr="t" fillcolor="#a0a0a0" stroked="f"/>
              </w:pict>
            </w:r>
          </w:p>
          <w:p w14:paraId="1EA125D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שושנת הפלאים 4</w:t>
            </w:r>
          </w:p>
          <w:p w14:paraId="27348D0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713D1E6E">
                <v:rect id="_x0000_i1053" style="width:0;height:1.5pt" o:hralign="center" o:hrstd="t" o:hr="t" fillcolor="#a0a0a0" stroked="f"/>
              </w:pict>
            </w:r>
          </w:p>
          <w:p w14:paraId="2613380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שושנת הפלאים 4</w:t>
            </w:r>
          </w:p>
          <w:p w14:paraId="4A5979B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אזור מס' 2</w:t>
            </w:r>
          </w:p>
          <w:p w14:paraId="659FA0D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חניה בתשלום בימים א' עד ה'</w:t>
            </w:r>
          </w:p>
          <w:p w14:paraId="37EA7B3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09:00 עד 17:00</w:t>
            </w:r>
          </w:p>
          <w:p w14:paraId="3986241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בימי שישי וערבי חג</w:t>
            </w:r>
          </w:p>
          <w:p w14:paraId="6A23F6F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lastRenderedPageBreak/>
              <w:t>. משעה 09:00 עד 13:00</w:t>
            </w:r>
          </w:p>
          <w:p w14:paraId="00C5ABA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 נתניה בעלי מדבקת תושב חניה חינם</w:t>
            </w:r>
          </w:p>
          <w:p w14:paraId="3A563A2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50C54551">
                <v:rect id="_x0000_i1054" style="width:0;height:1.5pt" o:hralign="center" o:hrstd="t" o:hr="t" fillcolor="#a0a0a0" stroked="f"/>
              </w:pict>
            </w:r>
          </w:p>
          <w:p w14:paraId="1901848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שושנת הפלאים 4</w:t>
            </w:r>
          </w:p>
          <w:p w14:paraId="6A46AB6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3B0108DF">
                <v:rect id="_x0000_i1055" style="width:0;height:1.5pt" o:hralign="center" o:hrstd="t" o:hr="t" fillcolor="#a0a0a0" stroked="f"/>
              </w:pict>
            </w:r>
          </w:p>
          <w:p w14:paraId="342A5F4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שושנת הפלאים 4</w:t>
            </w:r>
          </w:p>
          <w:p w14:paraId="58958D2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אזור מס' 2</w:t>
            </w:r>
          </w:p>
          <w:p w14:paraId="7C557FD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חניה בתשלום בימים א' עד ה'</w:t>
            </w:r>
          </w:p>
          <w:p w14:paraId="77153C8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09:00 עד 17:00</w:t>
            </w:r>
          </w:p>
          <w:p w14:paraId="04C1064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בימ</w:t>
            </w:r>
            <w:r>
              <w:rPr>
                <w:rFonts w:ascii="Arial" w:hAnsi="Arial" w:cs="Arial"/>
                <w:color w:val="000000"/>
                <w:sz w:val="21"/>
                <w:szCs w:val="21"/>
                <w:rtl/>
              </w:rPr>
              <w:t>י שישי וערבי חג</w:t>
            </w:r>
          </w:p>
          <w:p w14:paraId="7C1B956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משעה 09:00 עד 13:00</w:t>
            </w:r>
          </w:p>
          <w:p w14:paraId="493FA40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 נתניה בעלי מדבקת תושב חניה חינם</w:t>
            </w:r>
          </w:p>
          <w:p w14:paraId="2984741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31BE21B0">
                <v:rect id="_x0000_i1056" style="width:0;height:1.5pt" o:hralign="center" o:hrstd="t" o:hr="t" fillcolor="#a0a0a0" stroked="f"/>
              </w:pict>
            </w:r>
          </w:p>
          <w:p w14:paraId="59665E2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שושנת הפלאים 4</w:t>
            </w:r>
          </w:p>
          <w:p w14:paraId="47363F0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661F2C22">
                <v:rect id="_x0000_i1057" style="width:0;height:1.5pt" o:hralign="center" o:hrstd="t" o:hr="t" fillcolor="#a0a0a0" stroked="f"/>
              </w:pict>
            </w:r>
          </w:p>
          <w:p w14:paraId="071BDE7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שושנת הפלאים 4</w:t>
            </w:r>
          </w:p>
          <w:p w14:paraId="5332FBB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אזור מס' 2</w:t>
            </w:r>
          </w:p>
          <w:p w14:paraId="65EF459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חניה בתשלום בימים א' עד ה'</w:t>
            </w:r>
          </w:p>
          <w:p w14:paraId="274D8ED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09:00 עד 17:00</w:t>
            </w:r>
          </w:p>
          <w:p w14:paraId="656DB7E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בימי שי</w:t>
            </w:r>
            <w:r>
              <w:rPr>
                <w:rFonts w:ascii="Arial" w:hAnsi="Arial" w:cs="Arial"/>
                <w:color w:val="000000"/>
                <w:sz w:val="21"/>
                <w:szCs w:val="21"/>
                <w:rtl/>
              </w:rPr>
              <w:t>שי וערבי חג</w:t>
            </w:r>
          </w:p>
          <w:p w14:paraId="3D35050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משעה 09:00 עד 13:00</w:t>
            </w:r>
          </w:p>
          <w:p w14:paraId="360F2E9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 נתניה בעלי מדבקת תושב חניה חינם</w:t>
            </w:r>
          </w:p>
          <w:p w14:paraId="7F7B4E8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54ED1454">
                <v:rect id="_x0000_i1058" style="width:0;height:1.5pt" o:hralign="center" o:hrstd="t" o:hr="t" fillcolor="#a0a0a0" stroked="f"/>
              </w:pict>
            </w:r>
          </w:p>
          <w:p w14:paraId="387FFAD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שושנת הפלאים 4</w:t>
            </w:r>
          </w:p>
          <w:p w14:paraId="20C7D31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2631BDA6">
                <v:rect id="_x0000_i1059" style="width:0;height:1.5pt" o:hralign="center" o:hrstd="t" o:hr="t" fillcolor="#a0a0a0" stroked="f"/>
              </w:pict>
            </w:r>
          </w:p>
          <w:p w14:paraId="2CFAEFC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שושנת הפלאים 4</w:t>
            </w:r>
          </w:p>
          <w:p w14:paraId="31CD82E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אזור מס' 2</w:t>
            </w:r>
          </w:p>
          <w:p w14:paraId="3422C68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lastRenderedPageBreak/>
              <w:t>חניה בתשלום בימים א' עד ה'</w:t>
            </w:r>
          </w:p>
          <w:p w14:paraId="3528271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09:00 עד 17:00</w:t>
            </w:r>
          </w:p>
          <w:p w14:paraId="6070F16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בימי שישי וערבי חג</w:t>
            </w:r>
          </w:p>
          <w:p w14:paraId="67E9D7E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משעה 09:00 עד 13:00</w:t>
            </w:r>
          </w:p>
          <w:p w14:paraId="110CB0CE" w14:textId="77777777" w:rsidR="00000000" w:rsidRDefault="00DF6048">
            <w:pPr>
              <w:pStyle w:val="HTML"/>
              <w:bidi/>
              <w:rPr>
                <w:color w:val="000000"/>
                <w:rtl/>
              </w:rPr>
            </w:pPr>
            <w:r>
              <w:rPr>
                <w:rFonts w:ascii="Arial" w:hAnsi="Arial" w:cs="Arial"/>
                <w:color w:val="000000"/>
                <w:sz w:val="21"/>
                <w:szCs w:val="21"/>
                <w:rtl/>
              </w:rPr>
              <w:t>תושבי נתניה בעלי מדבקת תושב חניה חינ</w:t>
            </w:r>
            <w:r>
              <w:rPr>
                <w:rFonts w:ascii="Arial" w:hAnsi="Arial" w:cs="Arial"/>
                <w:color w:val="000000"/>
                <w:sz w:val="21"/>
                <w:szCs w:val="21"/>
                <w:rtl/>
              </w:rPr>
              <w:t>ם</w:t>
            </w:r>
          </w:p>
        </w:tc>
        <w:tc>
          <w:tcPr>
            <w:tcW w:w="0" w:type="auto"/>
            <w:tcBorders>
              <w:top w:val="single" w:sz="6" w:space="0" w:color="BDBDBD"/>
              <w:left w:val="single" w:sz="6" w:space="0" w:color="BDBDBD"/>
              <w:bottom w:val="single" w:sz="6" w:space="0" w:color="BDBDBD"/>
              <w:right w:val="single" w:sz="6" w:space="0" w:color="BDBDBD"/>
            </w:tcBorders>
            <w:hideMark/>
          </w:tcPr>
          <w:p w14:paraId="2EE79A4A" w14:textId="77777777" w:rsidR="00000000" w:rsidRDefault="00DF6048">
            <w:pPr>
              <w:rPr>
                <w:color w:val="000000"/>
                <w:rtl/>
              </w:rPr>
            </w:pPr>
          </w:p>
        </w:tc>
      </w:tr>
      <w:tr w:rsidR="00000000" w14:paraId="78E59177"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36834AB3" w14:textId="77777777" w:rsidR="00000000" w:rsidRDefault="00DF6048">
            <w:pPr>
              <w:rPr>
                <w:rFonts w:eastAsia="Times New Roman"/>
                <w:color w:val="000000"/>
                <w:sz w:val="21"/>
                <w:szCs w:val="21"/>
              </w:rPr>
            </w:pPr>
            <w:r>
              <w:rPr>
                <w:rFonts w:eastAsia="Times New Roman"/>
                <w:color w:val="000000"/>
                <w:sz w:val="21"/>
                <w:szCs w:val="21"/>
                <w:rtl/>
              </w:rPr>
              <w:lastRenderedPageBreak/>
              <w:t>25/21/39</w:t>
            </w:r>
          </w:p>
        </w:tc>
        <w:tc>
          <w:tcPr>
            <w:tcW w:w="0" w:type="auto"/>
            <w:tcBorders>
              <w:top w:val="single" w:sz="6" w:space="0" w:color="BDBDBD"/>
              <w:left w:val="single" w:sz="6" w:space="0" w:color="BDBDBD"/>
              <w:bottom w:val="single" w:sz="6" w:space="0" w:color="BDBDBD"/>
              <w:right w:val="single" w:sz="6" w:space="0" w:color="BDBDBD"/>
            </w:tcBorders>
            <w:hideMark/>
          </w:tcPr>
          <w:p w14:paraId="65D5880C" w14:textId="77777777" w:rsidR="00000000" w:rsidRDefault="00DF6048">
            <w:pPr>
              <w:rPr>
                <w:rFonts w:eastAsia="Times New Roman"/>
                <w:color w:val="000000"/>
                <w:sz w:val="21"/>
                <w:szCs w:val="21"/>
                <w:rtl/>
              </w:rPr>
            </w:pPr>
            <w:r>
              <w:rPr>
                <w:rFonts w:eastAsia="Times New Roman"/>
                <w:color w:val="000000"/>
                <w:sz w:val="21"/>
                <w:szCs w:val="21"/>
                <w:rtl/>
              </w:rPr>
              <w:t xml:space="preserve">בקשת אגף הפיקוח והאכיפה לסמן רחובות בסימון כחול לבן חניה בתשלום אזור 3 אזור תעשיה קריית ספיר. חניה בתשלום בימים א' עד ה' משעה 09:00 עד 17:00 בימי </w:t>
            </w:r>
            <w:r>
              <w:rPr>
                <w:rFonts w:eastAsia="Times New Roman"/>
                <w:color w:val="000000"/>
                <w:sz w:val="21"/>
                <w:szCs w:val="21"/>
                <w:rtl/>
              </w:rPr>
              <w:t>שישי וערבי חג משעה 09:00 עד 13:00. תושבי נתניה בעלי מדבקת תושב זכאים ל 50% הנחה במיקומים הבאים: 1. רחוב המלאכה 2. רחוב מנלה גד 3. רחוב התרופה 4. רחוב אריה רגב 5. רחוב האומנות 6. רחוב הבונים 7. רחוב היצירה 8. רחוב בני גאון 9. רחוב הגביש 10. רחוב הצורן 11. ר</w:t>
            </w:r>
            <w:r>
              <w:rPr>
                <w:rFonts w:eastAsia="Times New Roman"/>
                <w:color w:val="000000"/>
                <w:sz w:val="21"/>
                <w:szCs w:val="21"/>
                <w:rtl/>
              </w:rPr>
              <w:t xml:space="preserve">חוב המחשב 12. רחוב המחקר 13. רחוב המדע 14. חניון פינת הצורן- הגביש צד מזרח </w:t>
            </w:r>
          </w:p>
        </w:tc>
        <w:tc>
          <w:tcPr>
            <w:tcW w:w="0" w:type="auto"/>
            <w:tcBorders>
              <w:top w:val="single" w:sz="6" w:space="0" w:color="BDBDBD"/>
              <w:left w:val="single" w:sz="6" w:space="0" w:color="BDBDBD"/>
              <w:bottom w:val="single" w:sz="6" w:space="0" w:color="BDBDBD"/>
              <w:right w:val="single" w:sz="6" w:space="0" w:color="BDBDBD"/>
            </w:tcBorders>
            <w:hideMark/>
          </w:tcPr>
          <w:p w14:paraId="4BD11817" w14:textId="77777777" w:rsidR="00000000" w:rsidRDefault="00DF6048">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2F95FB21"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27CFF37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המדע</w:t>
            </w:r>
          </w:p>
          <w:p w14:paraId="6FBCB55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5D4548B1">
                <v:rect id="_x0000_i1060" style="width:0;height:1.5pt" o:hralign="center" o:hrstd="t" o:hr="t" fillcolor="#a0a0a0" stroked="f"/>
              </w:pict>
            </w:r>
          </w:p>
          <w:p w14:paraId="3586780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המדע</w:t>
            </w:r>
          </w:p>
          <w:p w14:paraId="02B80DF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4602A1C4">
                <v:rect id="_x0000_i1061" style="width:0;height:1.5pt" o:hralign="center" o:hrstd="t" o:hr="t" fillcolor="#a0a0a0" stroked="f"/>
              </w:pict>
            </w:r>
          </w:p>
          <w:p w14:paraId="69FBCF7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המדע</w:t>
            </w:r>
          </w:p>
          <w:p w14:paraId="7C53A85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6E04B285">
                <v:rect id="_x0000_i1062" style="width:0;height:1.5pt" o:hralign="center" o:hrstd="t" o:hr="t" fillcolor="#a0a0a0" stroked="f"/>
              </w:pict>
            </w:r>
          </w:p>
          <w:p w14:paraId="306D9F0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המדע</w:t>
            </w:r>
          </w:p>
          <w:p w14:paraId="787A4A1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45417BBF">
                <v:rect id="_x0000_i1063" style="width:0;height:1.5pt" o:hralign="center" o:hrstd="t" o:hr="t" fillcolor="#a0a0a0" stroked="f"/>
              </w:pict>
            </w:r>
          </w:p>
          <w:p w14:paraId="06788AC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המדע</w:t>
            </w:r>
          </w:p>
          <w:p w14:paraId="5970C00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7C3529B9">
                <v:rect id="_x0000_i1064" style="width:0;height:1.5pt" o:hralign="center" o:hrstd="t" o:hr="t" fillcolor="#a0a0a0" stroked="f"/>
              </w:pict>
            </w:r>
          </w:p>
          <w:p w14:paraId="5584585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המדע, המחקר</w:t>
            </w:r>
          </w:p>
          <w:p w14:paraId="513DBC2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1E8E8828">
                <v:rect id="_x0000_i1065" style="width:0;height:1.5pt" o:hralign="center" o:hrstd="t" o:hr="t" fillcolor="#a0a0a0" stroked="f"/>
              </w:pict>
            </w:r>
          </w:p>
          <w:p w14:paraId="4866EC2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המדע, המחקר</w:t>
            </w:r>
          </w:p>
          <w:p w14:paraId="2F7E1D1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5D0A3A60">
                <v:rect id="_x0000_i1066" style="width:0;height:1.5pt" o:hralign="center" o:hrstd="t" o:hr="t" fillcolor="#a0a0a0" stroked="f"/>
              </w:pict>
            </w:r>
          </w:p>
          <w:p w14:paraId="142EA01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המדע, המחקר</w:t>
            </w:r>
          </w:p>
          <w:p w14:paraId="5BBFAC8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6C6E5887">
                <v:rect id="_x0000_i1067" style="width:0;height:1.5pt" o:hralign="center" o:hrstd="t" o:hr="t" fillcolor="#a0a0a0" stroked="f"/>
              </w:pict>
            </w:r>
          </w:p>
          <w:p w14:paraId="634A96A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המדע, המחקר</w:t>
            </w:r>
          </w:p>
          <w:p w14:paraId="3F8255D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60472335">
                <v:rect id="_x0000_i1068" style="width:0;height:1.5pt" o:hralign="center" o:hrstd="t" o:hr="t" fillcolor="#a0a0a0" stroked="f"/>
              </w:pict>
            </w:r>
          </w:p>
          <w:p w14:paraId="062301E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המדע, המחקר</w:t>
            </w:r>
          </w:p>
          <w:p w14:paraId="080CBFA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241EA550">
                <v:rect id="_x0000_i1069" style="width:0;height:1.5pt" o:hralign="center" o:hrstd="t" o:hr="t" fillcolor="#a0a0a0" stroked="f"/>
              </w:pict>
            </w:r>
          </w:p>
          <w:p w14:paraId="6C204C9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המדע, המחקר</w:t>
            </w:r>
          </w:p>
          <w:p w14:paraId="2E282E0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46B8A79B">
                <v:rect id="_x0000_i1070" style="width:0;height:1.5pt" o:hralign="center" o:hrstd="t" o:hr="t" fillcolor="#a0a0a0" stroked="f"/>
              </w:pict>
            </w:r>
          </w:p>
          <w:p w14:paraId="567A9A4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המדע, המחקר</w:t>
            </w:r>
          </w:p>
          <w:p w14:paraId="387DB0E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3502D255">
                <v:rect id="_x0000_i1071" style="width:0;height:1.5pt" o:hralign="center" o:hrstd="t" o:hr="t" fillcolor="#a0a0a0" stroked="f"/>
              </w:pict>
            </w:r>
          </w:p>
          <w:p w14:paraId="48F81AE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817 </w:t>
            </w:r>
            <w:r>
              <w:rPr>
                <w:rFonts w:ascii="Arial" w:hAnsi="Arial" w:cs="Arial"/>
                <w:color w:val="000000"/>
                <w:sz w:val="21"/>
                <w:szCs w:val="21"/>
                <w:rtl/>
              </w:rPr>
              <w:t xml:space="preserve">- </w:t>
            </w:r>
          </w:p>
          <w:p w14:paraId="712C13D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484BC55E">
                <v:rect id="_x0000_i1072" style="width:0;height:1.5pt" o:hralign="center" o:hrstd="t" o:hr="t" fillcolor="#a0a0a0" stroked="f"/>
              </w:pict>
            </w:r>
          </w:p>
          <w:p w14:paraId="4301DA6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המדע, המחקר</w:t>
            </w:r>
          </w:p>
          <w:p w14:paraId="3923626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1DDF93B9">
                <v:rect id="_x0000_i1073" style="width:0;height:1.5pt" o:hralign="center" o:hrstd="t" o:hr="t" fillcolor="#a0a0a0" stroked="f"/>
              </w:pict>
            </w:r>
          </w:p>
          <w:p w14:paraId="1D83C95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lastRenderedPageBreak/>
              <w:t>439 - המדע, המחקר</w:t>
            </w:r>
          </w:p>
          <w:p w14:paraId="63D0BF7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אזור מס' 3</w:t>
            </w:r>
          </w:p>
          <w:p w14:paraId="5A4EFBE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חניה בתשלום בימים א' עד ה'</w:t>
            </w:r>
          </w:p>
          <w:p w14:paraId="23235A9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09:00 עד 17:00</w:t>
            </w:r>
          </w:p>
          <w:p w14:paraId="1E56FBC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בימי שישי וערבי חג</w:t>
            </w:r>
          </w:p>
          <w:p w14:paraId="0A056EC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משעה 09:00 עד 13:00</w:t>
            </w:r>
          </w:p>
          <w:p w14:paraId="0D77F40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 נתניה בעלי מדבקת תושב זכאים 50% הנחה</w:t>
            </w:r>
          </w:p>
          <w:p w14:paraId="4DD996A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2532DB41">
                <v:rect id="_x0000_i1074" style="width:0;height:1.5pt" o:hralign="center" o:hrstd="t" o:hr="t" fillcolor="#a0a0a0" stroked="f"/>
              </w:pict>
            </w:r>
          </w:p>
          <w:p w14:paraId="2F760E1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המדע, המחקר</w:t>
            </w:r>
          </w:p>
          <w:p w14:paraId="5F0663E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2B120530">
                <v:rect id="_x0000_i1075" style="width:0;height:1.5pt" o:hralign="center" o:hrstd="t" o:hr="t" fillcolor="#a0a0a0" stroked="f"/>
              </w:pict>
            </w:r>
          </w:p>
          <w:p w14:paraId="1332E0C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המדע, המחקר</w:t>
            </w:r>
          </w:p>
          <w:p w14:paraId="21E5AF3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אזור מס' 3</w:t>
            </w:r>
          </w:p>
          <w:p w14:paraId="037FE66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חניה בתשלום בימים א' עד ה'</w:t>
            </w:r>
          </w:p>
          <w:p w14:paraId="5CB6452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09:00 עד 17:00</w:t>
            </w:r>
          </w:p>
          <w:p w14:paraId="57878CD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בימי שישי וערבי חג</w:t>
            </w:r>
          </w:p>
          <w:p w14:paraId="0632B2E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משעה 09:00 עד 13:00</w:t>
            </w:r>
          </w:p>
          <w:p w14:paraId="6206147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 נתניה בעלי מדבקת תושב זכאים 50% הנחה</w:t>
            </w:r>
          </w:p>
          <w:p w14:paraId="1E4D180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6D5DBB3B">
                <v:rect id="_x0000_i1076" style="width:0;height:1.5pt" o:hralign="center" o:hrstd="t" o:hr="t" fillcolor="#a0a0a0" stroked="f"/>
              </w:pict>
            </w:r>
          </w:p>
          <w:p w14:paraId="0EA0118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המדע, המחקר</w:t>
            </w:r>
          </w:p>
          <w:p w14:paraId="2DCE008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3FE4BA7F">
                <v:rect id="_x0000_i1077" style="width:0;height:1.5pt" o:hralign="center" o:hrstd="t" o:hr="t" fillcolor="#a0a0a0" stroked="f"/>
              </w:pict>
            </w:r>
          </w:p>
          <w:p w14:paraId="52F603C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המדע, המחקר</w:t>
            </w:r>
          </w:p>
          <w:p w14:paraId="42FB6B2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אזור מס' 3</w:t>
            </w:r>
          </w:p>
          <w:p w14:paraId="424B18D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חניה בתשלום בימים א' עד ה'</w:t>
            </w:r>
          </w:p>
          <w:p w14:paraId="560540E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09:00 עד 17:00</w:t>
            </w:r>
          </w:p>
          <w:p w14:paraId="2298CD3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בימי שישי וערבי חג</w:t>
            </w:r>
          </w:p>
          <w:p w14:paraId="5B05A04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 משעה 09:00 </w:t>
            </w:r>
            <w:r>
              <w:rPr>
                <w:rFonts w:ascii="Arial" w:hAnsi="Arial" w:cs="Arial"/>
                <w:color w:val="000000"/>
                <w:sz w:val="21"/>
                <w:szCs w:val="21"/>
                <w:rtl/>
              </w:rPr>
              <w:lastRenderedPageBreak/>
              <w:t>עד 13:00</w:t>
            </w:r>
          </w:p>
          <w:p w14:paraId="01E1BF5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w:t>
            </w:r>
            <w:r>
              <w:rPr>
                <w:rFonts w:ascii="Arial" w:hAnsi="Arial" w:cs="Arial"/>
                <w:color w:val="000000"/>
                <w:sz w:val="21"/>
                <w:szCs w:val="21"/>
                <w:rtl/>
              </w:rPr>
              <w:t xml:space="preserve"> נתניה בעלי מדבקת תושב זכאים 50% הנחה</w:t>
            </w:r>
          </w:p>
          <w:p w14:paraId="4C75813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44D381EA">
                <v:rect id="_x0000_i1078" style="width:0;height:1.5pt" o:hralign="center" o:hrstd="t" o:hr="t" fillcolor="#a0a0a0" stroked="f"/>
              </w:pict>
            </w:r>
          </w:p>
          <w:p w14:paraId="52EBA97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המדע, המחקר</w:t>
            </w:r>
          </w:p>
          <w:p w14:paraId="35D16D2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012BB771">
                <v:rect id="_x0000_i1079" style="width:0;height:1.5pt" o:hralign="center" o:hrstd="t" o:hr="t" fillcolor="#a0a0a0" stroked="f"/>
              </w:pict>
            </w:r>
          </w:p>
          <w:p w14:paraId="3E558E7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המדע, המחקר</w:t>
            </w:r>
          </w:p>
          <w:p w14:paraId="7346690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אזור מס' 3</w:t>
            </w:r>
          </w:p>
          <w:p w14:paraId="6F37310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חניה בתשלום בימים א' עד ה'</w:t>
            </w:r>
          </w:p>
          <w:p w14:paraId="3361393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09:00 עד 17:00</w:t>
            </w:r>
          </w:p>
          <w:p w14:paraId="33DC616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בימי שישי וערבי חג</w:t>
            </w:r>
          </w:p>
          <w:p w14:paraId="28905F6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משעה 09:00 עד 13:00</w:t>
            </w:r>
          </w:p>
          <w:p w14:paraId="45A9408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 נתניה</w:t>
            </w:r>
            <w:r>
              <w:rPr>
                <w:rFonts w:ascii="Arial" w:hAnsi="Arial" w:cs="Arial"/>
                <w:color w:val="000000"/>
                <w:sz w:val="21"/>
                <w:szCs w:val="21"/>
                <w:rtl/>
              </w:rPr>
              <w:t xml:space="preserve"> בעלי מדבקת תושב זכאים 50% הנחה</w:t>
            </w:r>
          </w:p>
          <w:p w14:paraId="091E08F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05291DD5">
                <v:rect id="_x0000_i1080" style="width:0;height:1.5pt" o:hralign="center" o:hrstd="t" o:hr="t" fillcolor="#a0a0a0" stroked="f"/>
              </w:pict>
            </w:r>
          </w:p>
          <w:p w14:paraId="60499D0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המדע, המחקר</w:t>
            </w:r>
          </w:p>
          <w:p w14:paraId="0319039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156A1534">
                <v:rect id="_x0000_i1081" style="width:0;height:1.5pt" o:hralign="center" o:hrstd="t" o:hr="t" fillcolor="#a0a0a0" stroked="f"/>
              </w:pict>
            </w:r>
          </w:p>
          <w:p w14:paraId="71AB4B4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המדע, המחקר</w:t>
            </w:r>
          </w:p>
          <w:p w14:paraId="537324E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אזור מס' 3</w:t>
            </w:r>
          </w:p>
          <w:p w14:paraId="035BA17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חניה בתשלום בימים א' עד ה'</w:t>
            </w:r>
          </w:p>
          <w:p w14:paraId="6D4EFDA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09:00 עד 17:00</w:t>
            </w:r>
          </w:p>
          <w:p w14:paraId="0A65767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בימי שישי וערבי חג</w:t>
            </w:r>
          </w:p>
          <w:p w14:paraId="717F614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משעה 09:00 עד 13:00</w:t>
            </w:r>
          </w:p>
          <w:p w14:paraId="3EC34EF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 נתניה בעלי מדבקת תושב זכאים 50% הנחה</w:t>
            </w:r>
          </w:p>
          <w:p w14:paraId="65B9048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21BC19EE">
                <v:rect id="_x0000_i1082" style="width:0;height:1.5pt" o:hralign="center" o:hrstd="t" o:hr="t" fillcolor="#a0a0a0" stroked="f"/>
              </w:pict>
            </w:r>
          </w:p>
          <w:p w14:paraId="05EF0AE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המדע, המחקר</w:t>
            </w:r>
          </w:p>
          <w:p w14:paraId="3E83112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483B9636">
                <v:rect id="_x0000_i1083" style="width:0;height:1.5pt" o:hralign="center" o:hrstd="t" o:hr="t" fillcolor="#a0a0a0" stroked="f"/>
              </w:pict>
            </w:r>
          </w:p>
          <w:p w14:paraId="45368E1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439 - המדע, </w:t>
            </w:r>
            <w:r>
              <w:rPr>
                <w:rFonts w:ascii="Arial" w:hAnsi="Arial" w:cs="Arial"/>
                <w:color w:val="000000"/>
                <w:sz w:val="21"/>
                <w:szCs w:val="21"/>
                <w:rtl/>
              </w:rPr>
              <w:lastRenderedPageBreak/>
              <w:t>המחקר</w:t>
            </w:r>
          </w:p>
          <w:p w14:paraId="58F6D32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אזור מס' 3</w:t>
            </w:r>
          </w:p>
          <w:p w14:paraId="100FC9E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חניה בתשלום בימים א' עד ה'</w:t>
            </w:r>
          </w:p>
          <w:p w14:paraId="48C2508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09:00 עד 17:00</w:t>
            </w:r>
          </w:p>
          <w:p w14:paraId="619742A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בימי שישי וערבי חג</w:t>
            </w:r>
          </w:p>
          <w:p w14:paraId="02E5AA3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משע</w:t>
            </w:r>
            <w:r>
              <w:rPr>
                <w:rFonts w:ascii="Arial" w:hAnsi="Arial" w:cs="Arial"/>
                <w:color w:val="000000"/>
                <w:sz w:val="21"/>
                <w:szCs w:val="21"/>
                <w:rtl/>
              </w:rPr>
              <w:t>ה 09:00 עד 13:00</w:t>
            </w:r>
          </w:p>
          <w:p w14:paraId="3FBF986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 נתניה בעלי מדבקת תושב זכאים 50% הנחה</w:t>
            </w:r>
          </w:p>
          <w:p w14:paraId="3446AFD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30FE5E00">
                <v:rect id="_x0000_i1084" style="width:0;height:1.5pt" o:hralign="center" o:hrstd="t" o:hr="t" fillcolor="#a0a0a0" stroked="f"/>
              </w:pict>
            </w:r>
          </w:p>
          <w:p w14:paraId="16D5993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מנלה גד</w:t>
            </w:r>
          </w:p>
          <w:p w14:paraId="1B6383F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2968EB4F">
                <v:rect id="_x0000_i1085" style="width:0;height:1.5pt" o:hralign="center" o:hrstd="t" o:hr="t" fillcolor="#a0a0a0" stroked="f"/>
              </w:pict>
            </w:r>
          </w:p>
          <w:p w14:paraId="53CB2C7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מנלה גד, המלאכה</w:t>
            </w:r>
          </w:p>
          <w:p w14:paraId="3474D95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39181037">
                <v:rect id="_x0000_i1086" style="width:0;height:1.5pt" o:hralign="center" o:hrstd="t" o:hr="t" fillcolor="#a0a0a0" stroked="f"/>
              </w:pict>
            </w:r>
          </w:p>
          <w:p w14:paraId="01C2ED3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מנלה גד</w:t>
            </w:r>
          </w:p>
          <w:p w14:paraId="2E12640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אזור מס' 3</w:t>
            </w:r>
          </w:p>
          <w:p w14:paraId="1294BB6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חניה בתשלום בימים א' עד ה' </w:t>
            </w:r>
          </w:p>
          <w:p w14:paraId="6EE68B9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משעה 09:00 עד 17:00 </w:t>
            </w:r>
          </w:p>
          <w:p w14:paraId="1D857DD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בימי שישי וערבי חג </w:t>
            </w:r>
          </w:p>
          <w:p w14:paraId="2539694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09:00 עד 13:00.</w:t>
            </w:r>
          </w:p>
          <w:p w14:paraId="2688061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 </w:t>
            </w:r>
            <w:r>
              <w:rPr>
                <w:rFonts w:ascii="Arial" w:hAnsi="Arial" w:cs="Arial"/>
                <w:color w:val="000000"/>
                <w:sz w:val="21"/>
                <w:szCs w:val="21"/>
                <w:rtl/>
              </w:rPr>
              <w:t>תושבי נתניה בעלי מדבקת תושב זכאים ל 50% הנחה בתשלום</w:t>
            </w:r>
          </w:p>
          <w:p w14:paraId="4B5F20A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6B32D1A3">
                <v:rect id="_x0000_i1087" style="width:0;height:1.5pt" o:hralign="center" o:hrstd="t" o:hr="t" fillcolor="#a0a0a0" stroked="f"/>
              </w:pict>
            </w:r>
          </w:p>
          <w:p w14:paraId="1B75C27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מנלה גד, המלאכה</w:t>
            </w:r>
          </w:p>
          <w:p w14:paraId="0FB2813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אזור מס' 3 חניה בתשלום בימים א' עד ה' משעה 09:00 עד 17:00 בימי שישי וערבי חג משעה 09:00 עד 13:00. </w:t>
            </w:r>
          </w:p>
          <w:p w14:paraId="4E12D12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תושבי נתניה בעלי מדבקת </w:t>
            </w:r>
            <w:r>
              <w:rPr>
                <w:rFonts w:ascii="Arial" w:hAnsi="Arial" w:cs="Arial"/>
                <w:color w:val="000000"/>
                <w:sz w:val="21"/>
                <w:szCs w:val="21"/>
                <w:rtl/>
              </w:rPr>
              <w:lastRenderedPageBreak/>
              <w:t>תושב זכאים ל 50% הנחה בת</w:t>
            </w:r>
            <w:r>
              <w:rPr>
                <w:rFonts w:ascii="Arial" w:hAnsi="Arial" w:cs="Arial"/>
                <w:color w:val="000000"/>
                <w:sz w:val="21"/>
                <w:szCs w:val="21"/>
                <w:rtl/>
              </w:rPr>
              <w:t>שלום</w:t>
            </w:r>
          </w:p>
          <w:p w14:paraId="42ED856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17A15B3F">
                <v:rect id="_x0000_i1088" style="width:0;height:1.5pt" o:hralign="center" o:hrstd="t" o:hr="t" fillcolor="#a0a0a0" stroked="f"/>
              </w:pict>
            </w:r>
          </w:p>
          <w:p w14:paraId="2D24876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המלאכה 45</w:t>
            </w:r>
          </w:p>
          <w:p w14:paraId="6D6B6E5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אזור מס' 3 </w:t>
            </w:r>
          </w:p>
          <w:p w14:paraId="4D748CA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חניה בתשלום בימים א' עד ה' משעה 09:00 עד 17:00 בימי שישי וערבי חג משעה 09:00 עד 13:00. </w:t>
            </w:r>
          </w:p>
          <w:p w14:paraId="0B4460C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 נתניה בעלי מדבקת תושב זכאים ל 50% הנחה בתשלום</w:t>
            </w:r>
          </w:p>
          <w:p w14:paraId="5942373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24362B46">
                <v:rect id="_x0000_i1089" style="width:0;height:1.5pt" o:hralign="center" o:hrstd="t" o:hr="t" fillcolor="#a0a0a0" stroked="f"/>
              </w:pict>
            </w:r>
          </w:p>
          <w:p w14:paraId="5C4C3EC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המלא</w:t>
            </w:r>
            <w:r>
              <w:rPr>
                <w:rFonts w:ascii="Arial" w:hAnsi="Arial" w:cs="Arial"/>
                <w:color w:val="000000"/>
                <w:sz w:val="21"/>
                <w:szCs w:val="21"/>
                <w:rtl/>
              </w:rPr>
              <w:t>כה 45</w:t>
            </w:r>
          </w:p>
          <w:p w14:paraId="741101F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4D26D66C">
                <v:rect id="_x0000_i1090" style="width:0;height:1.5pt" o:hralign="center" o:hrstd="t" o:hr="t" fillcolor="#a0a0a0" stroked="f"/>
              </w:pict>
            </w:r>
          </w:p>
          <w:p w14:paraId="4B84C72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המלאכה</w:t>
            </w:r>
          </w:p>
          <w:p w14:paraId="3FDA0BF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אזור מס' 3 חניה בתשלום בימים א' עד ה' משעה 09:00 עד 17:00 בימי שישי וערבי חג משעה 09:00 עד 13:00. </w:t>
            </w:r>
          </w:p>
          <w:p w14:paraId="2B0933C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 נתניה בעלי מדבקת תושב זכאים ל 50% הנחה בתשלום</w:t>
            </w:r>
          </w:p>
          <w:p w14:paraId="1B13621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65FCDDB3">
                <v:rect id="_x0000_i1091" style="width:0;height:1.5pt" o:hralign="center" o:hrstd="t" o:hr="t" fillcolor="#a0a0a0" stroked="f"/>
              </w:pict>
            </w:r>
          </w:p>
          <w:p w14:paraId="51A699D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המלאכה</w:t>
            </w:r>
          </w:p>
          <w:p w14:paraId="7F68C19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30D20E85">
                <v:rect id="_x0000_i1092" style="width:0;height:1.5pt" o:hralign="center" o:hrstd="t" o:hr="t" fillcolor="#a0a0a0" stroked="f"/>
              </w:pict>
            </w:r>
          </w:p>
          <w:p w14:paraId="70D8B58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המלאכה 32</w:t>
            </w:r>
          </w:p>
          <w:p w14:paraId="44B98C1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אזור מס' 3 </w:t>
            </w:r>
          </w:p>
          <w:p w14:paraId="1D40D65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חניה בתשלום בימים א' עד ה' משעה 09:00 עד 17:00 בימי שישי וערבי חג </w:t>
            </w:r>
            <w:r>
              <w:rPr>
                <w:rFonts w:ascii="Arial" w:hAnsi="Arial" w:cs="Arial"/>
                <w:color w:val="000000"/>
                <w:sz w:val="21"/>
                <w:szCs w:val="21"/>
                <w:rtl/>
              </w:rPr>
              <w:lastRenderedPageBreak/>
              <w:t xml:space="preserve">משעה 09:00 עד 13:00. </w:t>
            </w:r>
          </w:p>
          <w:p w14:paraId="5B6B2B4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 נתניה בעלי מדבקת תושב זכאים ל 50% הנחה בתשלום</w:t>
            </w:r>
          </w:p>
          <w:p w14:paraId="3968500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0583CCC7">
                <v:rect id="_x0000_i1093" style="width:0;height:1.5pt" o:hralign="center" o:hrstd="t" o:hr="t" fillcolor="#a0a0a0" stroked="f"/>
              </w:pict>
            </w:r>
          </w:p>
          <w:p w14:paraId="71D32BC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המלאכה 32</w:t>
            </w:r>
          </w:p>
          <w:p w14:paraId="4D44631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2C539435">
                <v:rect id="_x0000_i1094" style="width:0;height:1.5pt" o:hralign="center" o:hrstd="t" o:hr="t" fillcolor="#a0a0a0" stroked="f"/>
              </w:pict>
            </w:r>
          </w:p>
          <w:p w14:paraId="539945F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המלאכה 30</w:t>
            </w:r>
          </w:p>
          <w:p w14:paraId="3A1CDBF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אזור מס' 3 </w:t>
            </w:r>
          </w:p>
          <w:p w14:paraId="002F22B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חניה בתשלום בימים א' עד ה' משעה 09:00 עד 17:00 בימי שישי וערבי חג משעה 09:00 עד 13:00. </w:t>
            </w:r>
          </w:p>
          <w:p w14:paraId="2B52AE3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 נתניה בעלי מדבקת תושב זכאים ל 50% הנחה בתשלום</w:t>
            </w:r>
          </w:p>
          <w:p w14:paraId="1DF2BD5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1D698BA6">
                <v:rect id="_x0000_i1095" style="width:0;height:1.5pt" o:hralign="center" o:hrstd="t" o:hr="t" fillcolor="#a0a0a0" stroked="f"/>
              </w:pict>
            </w:r>
          </w:p>
          <w:p w14:paraId="045590E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המלאכה 30</w:t>
            </w:r>
          </w:p>
          <w:p w14:paraId="61A5153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751F2356">
                <v:rect id="_x0000_i1096" style="width:0;height:1.5pt" o:hralign="center" o:hrstd="t" o:hr="t" fillcolor="#a0a0a0" stroked="f"/>
              </w:pict>
            </w:r>
          </w:p>
          <w:p w14:paraId="152C696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המלאכה 41</w:t>
            </w:r>
          </w:p>
          <w:p w14:paraId="63D5512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אזור מס' 3 </w:t>
            </w:r>
          </w:p>
          <w:p w14:paraId="0996A40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חניה בתשלום בימים א' עד ה' משעה 09:00 עד 17:00 בימי שישי וערבי חג משעה 09:00 עד 13:00. </w:t>
            </w:r>
          </w:p>
          <w:p w14:paraId="7320559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 נתניה בעלי מדבקת תושב זכאים ל 50% הנחה בתשלום</w:t>
            </w:r>
          </w:p>
          <w:p w14:paraId="3A8198D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469B97BF">
                <v:rect id="_x0000_i1097" style="width:0;height:1.5pt" o:hralign="center" o:hrstd="t" o:hr="t" fillcolor="#a0a0a0" stroked="f"/>
              </w:pict>
            </w:r>
          </w:p>
          <w:p w14:paraId="18D249E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המלאכה 41</w:t>
            </w:r>
          </w:p>
          <w:p w14:paraId="5669E0C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lastRenderedPageBreak/>
              <w:pict w14:anchorId="5A195DD1">
                <v:rect id="_x0000_i1098" style="width:0;height:1.5pt" o:hralign="center" o:hrstd="t" o:hr="t" fillcolor="#a0a0a0" stroked="f"/>
              </w:pict>
            </w:r>
          </w:p>
          <w:p w14:paraId="36E2406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המלאכה 33</w:t>
            </w:r>
          </w:p>
          <w:p w14:paraId="20CCF1F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אזור מס' 3 </w:t>
            </w:r>
          </w:p>
          <w:p w14:paraId="716BDFC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חניה בתשלום בימים א' עד ה' משעה 09:00 עד 17:00 בימי שישי וערבי חג משעה 09:00 עד 13:00. </w:t>
            </w:r>
          </w:p>
          <w:p w14:paraId="5273EA7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 נתניה בעלי מדבקת תושב זכאים ל 50% הנחה בתשלום</w:t>
            </w:r>
          </w:p>
          <w:p w14:paraId="43F5F0A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1A30F631">
                <v:rect id="_x0000_i1099" style="width:0;height:1.5pt" o:hralign="center" o:hrstd="t" o:hr="t" fillcolor="#a0a0a0" stroked="f"/>
              </w:pict>
            </w:r>
          </w:p>
          <w:p w14:paraId="4D1E1D5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המלאכה 33</w:t>
            </w:r>
          </w:p>
          <w:p w14:paraId="1757A6C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6361726A">
                <v:rect id="_x0000_i1100" style="width:0;height:1.5pt" o:hralign="center" o:hrstd="t" o:hr="t" fillcolor="#a0a0a0" stroked="f"/>
              </w:pict>
            </w:r>
          </w:p>
          <w:p w14:paraId="18A6384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המלאכה 26</w:t>
            </w:r>
          </w:p>
          <w:p w14:paraId="3BC8B0D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אזור מס' 3 </w:t>
            </w:r>
          </w:p>
          <w:p w14:paraId="1D33F2E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חניה בתשלום בימים א' עד ה' משעה 09:00 עד 17:00 בימי שישי וערבי חג משעה 09:00 עד 13:00. </w:t>
            </w:r>
          </w:p>
          <w:p w14:paraId="6CFB665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 נתניה בעלי מדבקת תושב זכאים ל 50% הנחה בתשלום</w:t>
            </w:r>
          </w:p>
          <w:p w14:paraId="03929F5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2C6F4AB0">
                <v:rect id="_x0000_i1101" style="width:0;height:1.5pt" o:hralign="center" o:hrstd="t" o:hr="t" fillcolor="#a0a0a0" stroked="f"/>
              </w:pict>
            </w:r>
          </w:p>
          <w:p w14:paraId="2AF827E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המלאכה 26</w:t>
            </w:r>
          </w:p>
          <w:p w14:paraId="0D20559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44911748">
                <v:rect id="_x0000_i1102" style="width:0;height:1.5pt" o:hralign="center" o:hrstd="t" o:hr="t" fillcolor="#a0a0a0" stroked="f"/>
              </w:pict>
            </w:r>
          </w:p>
          <w:p w14:paraId="2C81297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התרופה 6</w:t>
            </w:r>
          </w:p>
          <w:p w14:paraId="721FEA3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0D36FABA">
                <v:rect id="_x0000_i1103" style="width:0;height:1.5pt" o:hralign="center" o:hrstd="t" o:hr="t" fillcolor="#a0a0a0" stroked="f"/>
              </w:pict>
            </w:r>
          </w:p>
          <w:p w14:paraId="4D68CD6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התרופה 6</w:t>
            </w:r>
          </w:p>
          <w:p w14:paraId="489C62F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אזור מס' 3 </w:t>
            </w:r>
          </w:p>
          <w:p w14:paraId="328CD42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חניה בתשלום בימים א' עד ה' משעה 09:00 </w:t>
            </w:r>
            <w:r>
              <w:rPr>
                <w:rFonts w:ascii="Arial" w:hAnsi="Arial" w:cs="Arial"/>
                <w:color w:val="000000"/>
                <w:sz w:val="21"/>
                <w:szCs w:val="21"/>
                <w:rtl/>
              </w:rPr>
              <w:lastRenderedPageBreak/>
              <w:t xml:space="preserve">עד 17:00 בימי שישי וערבי חג משעה 09:00 עד 13:00. </w:t>
            </w:r>
          </w:p>
          <w:p w14:paraId="5FB3A7C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 נתניה בעלי מדבקת תושב זכאים ל 50% הנחה בתשלום</w:t>
            </w:r>
          </w:p>
          <w:p w14:paraId="0A3814F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113D75AF">
                <v:rect id="_x0000_i1104" style="width:0;height:1.5pt" o:hralign="center" o:hrstd="t" o:hr="t" fillcolor="#a0a0a0" stroked="f"/>
              </w:pict>
            </w:r>
          </w:p>
          <w:p w14:paraId="2489573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התרופה 5</w:t>
            </w:r>
          </w:p>
          <w:p w14:paraId="43E3D31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7DD87251">
                <v:rect id="_x0000_i1105" style="width:0;height:1.5pt" o:hralign="center" o:hrstd="t" o:hr="t" fillcolor="#a0a0a0" stroked="f"/>
              </w:pict>
            </w:r>
          </w:p>
          <w:p w14:paraId="1626DC3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התרופה 5</w:t>
            </w:r>
          </w:p>
          <w:p w14:paraId="6BDB44A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אזור מס' 3 </w:t>
            </w:r>
          </w:p>
          <w:p w14:paraId="55E4D11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חניה בתשלום בימים א' עד ה' משעה 09:00 עד 17:00 בימי שישי וערבי חג משעה 09:00 עד 13:00. </w:t>
            </w:r>
          </w:p>
          <w:p w14:paraId="4636624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 נתניה בעלי מדבקת תושב זכאים ל 50% הנחה בתשלום</w:t>
            </w:r>
          </w:p>
          <w:p w14:paraId="2F643DF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73A69305">
                <v:rect id="_x0000_i1106" style="width:0;height:1.5pt" o:hralign="center" o:hrstd="t" o:hr="t" fillcolor="#a0a0a0" stroked="f"/>
              </w:pict>
            </w:r>
          </w:p>
          <w:p w14:paraId="33AA0B3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גיבורי ישראל, התרופה</w:t>
            </w:r>
          </w:p>
          <w:p w14:paraId="1D7D18B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586321EC">
                <v:rect id="_x0000_i1107" style="width:0;height:1.5pt" o:hralign="center" o:hrstd="t" o:hr="t" fillcolor="#a0a0a0" stroked="f"/>
              </w:pict>
            </w:r>
          </w:p>
          <w:p w14:paraId="632924B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גיבורי ישראל, התרופה</w:t>
            </w:r>
          </w:p>
          <w:p w14:paraId="3C72D90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אזור מס' 3 </w:t>
            </w:r>
          </w:p>
          <w:p w14:paraId="1CFC92C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חניה בתשלום בימים א' עד ה' משעה 09:00 עד 17:00 בימי שישי וערבי חג משעה 09:00 עד 13:00. </w:t>
            </w:r>
          </w:p>
          <w:p w14:paraId="2097765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 נתניה בעלי מדבקת תושב ז</w:t>
            </w:r>
            <w:r>
              <w:rPr>
                <w:rFonts w:ascii="Arial" w:hAnsi="Arial" w:cs="Arial"/>
                <w:color w:val="000000"/>
                <w:sz w:val="21"/>
                <w:szCs w:val="21"/>
                <w:rtl/>
              </w:rPr>
              <w:t>כאים ל 50% הנחה בתשלום</w:t>
            </w:r>
          </w:p>
          <w:p w14:paraId="6DA4D61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חניה אסורה </w:t>
            </w:r>
            <w:r>
              <w:rPr>
                <w:rFonts w:ascii="Arial" w:hAnsi="Arial" w:cs="Arial"/>
                <w:color w:val="000000"/>
                <w:sz w:val="21"/>
                <w:szCs w:val="21"/>
                <w:rtl/>
              </w:rPr>
              <w:lastRenderedPageBreak/>
              <w:t>לרכב שמשקלו הכולל מעל 4 טון</w:t>
            </w:r>
          </w:p>
          <w:p w14:paraId="67B5A69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6E19455B">
                <v:rect id="_x0000_i1108" style="width:0;height:1.5pt" o:hralign="center" o:hrstd="t" o:hr="t" fillcolor="#a0a0a0" stroked="f"/>
              </w:pict>
            </w:r>
          </w:p>
          <w:p w14:paraId="3EC5BDD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גיבורי ישראל, התרופה</w:t>
            </w:r>
          </w:p>
          <w:p w14:paraId="43117F2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5A86A01B">
                <v:rect id="_x0000_i1109" style="width:0;height:1.5pt" o:hralign="center" o:hrstd="t" o:hr="t" fillcolor="#a0a0a0" stroked="f"/>
              </w:pict>
            </w:r>
          </w:p>
          <w:p w14:paraId="1148F4E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גיבורי ישראל, התרופה</w:t>
            </w:r>
          </w:p>
          <w:p w14:paraId="36E74E8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אזור מס' 3 </w:t>
            </w:r>
          </w:p>
          <w:p w14:paraId="62BC755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חניה בתשלום בימים א' עד ה' משעה 09:00 עד 17:00 בימי שיש</w:t>
            </w:r>
            <w:r>
              <w:rPr>
                <w:rFonts w:ascii="Arial" w:hAnsi="Arial" w:cs="Arial"/>
                <w:color w:val="000000"/>
                <w:sz w:val="21"/>
                <w:szCs w:val="21"/>
                <w:rtl/>
              </w:rPr>
              <w:t xml:space="preserve">י וערבי חג משעה 09:00 עד 13:00. </w:t>
            </w:r>
          </w:p>
          <w:p w14:paraId="72EF9FA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 נתניה בעלי מדבקת תושב זכאים ל 50% הנחה בתשלום</w:t>
            </w:r>
          </w:p>
          <w:p w14:paraId="6DCD3B02" w14:textId="77777777" w:rsidR="00000000" w:rsidRDefault="00DF6048">
            <w:pPr>
              <w:pStyle w:val="HTML"/>
              <w:bidi/>
              <w:rPr>
                <w:color w:val="000000"/>
                <w:rtl/>
              </w:rPr>
            </w:pPr>
            <w:r>
              <w:rPr>
                <w:rFonts w:ascii="Arial" w:hAnsi="Arial" w:cs="Arial"/>
                <w:color w:val="000000"/>
                <w:sz w:val="21"/>
                <w:szCs w:val="21"/>
                <w:rtl/>
              </w:rPr>
              <w:t>ח</w:t>
            </w:r>
            <w:r>
              <w:rPr>
                <w:rFonts w:ascii="Arial" w:hAnsi="Arial" w:cs="Arial"/>
                <w:color w:val="000000"/>
                <w:sz w:val="21"/>
                <w:szCs w:val="21"/>
                <w:rtl/>
              </w:rPr>
              <w:t>נ</w:t>
            </w:r>
          </w:p>
        </w:tc>
        <w:tc>
          <w:tcPr>
            <w:tcW w:w="0" w:type="auto"/>
            <w:tcBorders>
              <w:top w:val="single" w:sz="6" w:space="0" w:color="BDBDBD"/>
              <w:left w:val="single" w:sz="6" w:space="0" w:color="BDBDBD"/>
              <w:bottom w:val="single" w:sz="6" w:space="0" w:color="BDBDBD"/>
              <w:right w:val="single" w:sz="6" w:space="0" w:color="BDBDBD"/>
            </w:tcBorders>
            <w:hideMark/>
          </w:tcPr>
          <w:p w14:paraId="755DBE7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lastRenderedPageBreak/>
              <w:t>433 - גיבורי ישראל, התרופה</w:t>
            </w:r>
          </w:p>
          <w:p w14:paraId="286126D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79B902F2">
                <v:rect id="_x0000_i1110" style="width:0;height:1.5pt" o:hralign="center" o:hrstd="t" o:hr="t" fillcolor="#a0a0a0" stroked="f"/>
              </w:pict>
            </w:r>
          </w:p>
          <w:p w14:paraId="321AC0F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לרכב שמשקלו הכולל מעל 4 טון ורכבים המוצעים למכירה</w:t>
            </w:r>
          </w:p>
          <w:p w14:paraId="4769C7E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49B307A2">
                <v:rect id="_x0000_i1111" style="width:0;height:1.5pt" o:hralign="center" o:hrstd="t" o:hr="t" fillcolor="#a0a0a0" stroked="f"/>
              </w:pict>
            </w:r>
          </w:p>
          <w:p w14:paraId="4026D2A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433 - גיבורי ישראל, התרופה</w:t>
            </w:r>
          </w:p>
          <w:p w14:paraId="2C6BC2B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7438A64B">
                <v:rect id="_x0000_i1112" style="width:0;height:1.5pt" o:hralign="center" o:hrstd="t" o:hr="t" fillcolor="#a0a0a0" stroked="f"/>
              </w:pict>
            </w:r>
          </w:p>
          <w:p w14:paraId="3D1A620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גיבורי ישראל, התרופה  לרכב שמשקלו הכולל מעל 4 טון ורכבים המוצעים למכירה</w:t>
            </w:r>
          </w:p>
          <w:p w14:paraId="382F046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3C508049">
                <v:rect id="_x0000_i1113" style="width:0;height:1.5pt" o:hralign="center" o:hrstd="t" o:hr="t" fillcolor="#a0a0a0" stroked="f"/>
              </w:pict>
            </w:r>
          </w:p>
          <w:p w14:paraId="7EC7B74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גיבורי ישראל 19  אסורה החנייה לרכבים המוצעים למכירה</w:t>
            </w:r>
          </w:p>
          <w:p w14:paraId="4ED022C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77563FDE">
                <v:rect id="_x0000_i1114" style="width:0;height:1.5pt" o:hralign="center" o:hrstd="t" o:hr="t" fillcolor="#a0a0a0" stroked="f"/>
              </w:pict>
            </w:r>
          </w:p>
          <w:p w14:paraId="21D2CE1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גיבורי</w:t>
            </w:r>
            <w:r>
              <w:rPr>
                <w:rFonts w:ascii="Arial" w:hAnsi="Arial" w:cs="Arial"/>
                <w:color w:val="000000"/>
                <w:sz w:val="21"/>
                <w:szCs w:val="21"/>
                <w:rtl/>
              </w:rPr>
              <w:t xml:space="preserve"> ישראל, התרופה  העמדת רכב למכירה אסורה על-פי תקנה 73</w:t>
            </w:r>
          </w:p>
          <w:p w14:paraId="2F38F8C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42DD0F33">
                <v:rect id="_x0000_i1115" style="width:0;height:1.5pt" o:hralign="center" o:hrstd="t" o:hr="t" fillcolor="#a0a0a0" stroked="f"/>
              </w:pict>
            </w:r>
          </w:p>
          <w:p w14:paraId="37AC115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439 - גיבורי ישראל 24  העמדת רכב למכירה אסורה </w:t>
            </w:r>
            <w:r>
              <w:rPr>
                <w:rFonts w:ascii="Arial" w:hAnsi="Arial" w:cs="Arial"/>
                <w:color w:val="000000"/>
                <w:sz w:val="21"/>
                <w:szCs w:val="21"/>
                <w:rtl/>
              </w:rPr>
              <w:lastRenderedPageBreak/>
              <w:t>על-פי תקנה 73</w:t>
            </w:r>
          </w:p>
          <w:p w14:paraId="5F22929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359CF291">
                <v:rect id="_x0000_i1116" style="width:0;height:1.5pt" o:hralign="center" o:hrstd="t" o:hr="t" fillcolor="#a0a0a0" stroked="f"/>
              </w:pict>
            </w:r>
          </w:p>
          <w:p w14:paraId="4C5EB67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הבונים 2  "אסורה העמדת רכב למכירה ע"פ תקנה 73"</w:t>
            </w:r>
          </w:p>
          <w:p w14:paraId="688A1C7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611272C0">
                <v:rect id="_x0000_i1117" style="width:0;height:1.5pt" o:hralign="center" o:hrstd="t" o:hr="t" fillcolor="#a0a0a0" stroked="f"/>
              </w:pict>
            </w:r>
          </w:p>
          <w:p w14:paraId="1572CE0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הבונים  "אסורה העמדת רכב למכירה ע"פ תקנה 73"</w:t>
            </w:r>
          </w:p>
          <w:p w14:paraId="7056E9B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1BC913EF">
                <v:rect id="_x0000_i1118" style="width:0;height:1.5pt" o:hralign="center" o:hrstd="t" o:hr="t" fillcolor="#a0a0a0" stroked="f"/>
              </w:pict>
            </w:r>
          </w:p>
          <w:p w14:paraId="5150DF0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הבונים  "אסורה העמדת רכב למכירה ע"פ תקנה 73"</w:t>
            </w:r>
          </w:p>
          <w:p w14:paraId="26890FB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0C0E65AF">
                <v:rect id="_x0000_i1119" style="width:0;height:1.5pt" o:hralign="center" o:hrstd="t" o:hr="t" fillcolor="#a0a0a0" stroked="f"/>
              </w:pict>
            </w:r>
          </w:p>
          <w:p w14:paraId="732DE40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הבונים 14  "אסורה העמדת רכב למכירה ע"פ תקנה 73"</w:t>
            </w:r>
          </w:p>
          <w:p w14:paraId="4292ECD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1F5FA459">
                <v:rect id="_x0000_i1120" style="width:0;height:1.5pt" o:hralign="center" o:hrstd="t" o:hr="t" fillcolor="#a0a0a0" stroked="f"/>
              </w:pict>
            </w:r>
          </w:p>
          <w:p w14:paraId="1994C26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הבונים 11  "אסורה העמדת רכב למכירה ע"פ תקנה 73"</w:t>
            </w:r>
          </w:p>
          <w:p w14:paraId="7AF2E28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33309F88">
                <v:rect id="_x0000_i1121" style="width:0;height:1.5pt" o:hralign="center" o:hrstd="t" o:hr="t" fillcolor="#a0a0a0" stroked="f"/>
              </w:pict>
            </w:r>
          </w:p>
          <w:p w14:paraId="52E836B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גיבורי ישראל, הבונים  "אסורה העמדת רכב למכירה ע"פ תקנה 73"</w:t>
            </w:r>
          </w:p>
          <w:p w14:paraId="3188122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6B64FCE5">
                <v:rect id="_x0000_i1122" style="width:0;height:1.5pt" o:hralign="center" o:hrstd="t" o:hr="t" fillcolor="#a0a0a0" stroked="f"/>
              </w:pict>
            </w:r>
          </w:p>
          <w:p w14:paraId="4C2E205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גיבורי ישראל 24  "אסורה העמדת רכב למכירה ע"פ תקנה 73"</w:t>
            </w:r>
          </w:p>
          <w:p w14:paraId="209A805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1C46CAE4">
                <v:rect id="_x0000_i1123" style="width:0;height:1.5pt" o:hralign="center" o:hrstd="t" o:hr="t" fillcolor="#a0a0a0" stroked="f"/>
              </w:pict>
            </w:r>
          </w:p>
          <w:p w14:paraId="623A7D4B" w14:textId="77777777" w:rsidR="00000000" w:rsidRDefault="00DF6048">
            <w:pPr>
              <w:pStyle w:val="HTML"/>
              <w:bidi/>
              <w:rPr>
                <w:color w:val="000000"/>
                <w:rtl/>
              </w:rPr>
            </w:pPr>
            <w:r>
              <w:rPr>
                <w:rFonts w:ascii="Arial" w:hAnsi="Arial" w:cs="Arial"/>
                <w:color w:val="000000"/>
                <w:sz w:val="21"/>
                <w:szCs w:val="21"/>
                <w:rtl/>
              </w:rPr>
              <w:t xml:space="preserve">439 - גיבורי ישראל 9  </w:t>
            </w:r>
            <w:r>
              <w:rPr>
                <w:rFonts w:ascii="Arial" w:hAnsi="Arial" w:cs="Arial"/>
                <w:color w:val="000000"/>
                <w:sz w:val="21"/>
                <w:szCs w:val="21"/>
                <w:rtl/>
              </w:rPr>
              <w:t>"אסורה העמדת רכב למכירה ע"פ תקנה 73</w:t>
            </w:r>
            <w:r>
              <w:rPr>
                <w:rFonts w:ascii="Arial" w:hAnsi="Arial" w:cs="Arial"/>
                <w:color w:val="000000"/>
                <w:sz w:val="21"/>
                <w:szCs w:val="21"/>
                <w:rtl/>
              </w:rPr>
              <w:t>"</w:t>
            </w:r>
          </w:p>
        </w:tc>
      </w:tr>
      <w:tr w:rsidR="00000000" w14:paraId="3F4BB52F"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1A0A7FAA" w14:textId="77777777" w:rsidR="00000000" w:rsidRDefault="00DF6048">
            <w:pPr>
              <w:rPr>
                <w:rFonts w:eastAsia="Times New Roman"/>
                <w:color w:val="000000"/>
                <w:sz w:val="21"/>
                <w:szCs w:val="21"/>
                <w:rtl/>
              </w:rPr>
            </w:pPr>
            <w:r>
              <w:rPr>
                <w:rFonts w:eastAsia="Times New Roman"/>
                <w:color w:val="000000"/>
                <w:sz w:val="21"/>
                <w:szCs w:val="21"/>
                <w:rtl/>
              </w:rPr>
              <w:lastRenderedPageBreak/>
              <w:t>25/21/40</w:t>
            </w:r>
          </w:p>
        </w:tc>
        <w:tc>
          <w:tcPr>
            <w:tcW w:w="0" w:type="auto"/>
            <w:tcBorders>
              <w:top w:val="single" w:sz="6" w:space="0" w:color="BDBDBD"/>
              <w:left w:val="single" w:sz="6" w:space="0" w:color="BDBDBD"/>
              <w:bottom w:val="single" w:sz="6" w:space="0" w:color="BDBDBD"/>
              <w:right w:val="single" w:sz="6" w:space="0" w:color="BDBDBD"/>
            </w:tcBorders>
            <w:hideMark/>
          </w:tcPr>
          <w:p w14:paraId="1FD052EF" w14:textId="77777777" w:rsidR="00000000" w:rsidRDefault="00DF6048">
            <w:pPr>
              <w:rPr>
                <w:rFonts w:eastAsia="Times New Roman"/>
                <w:color w:val="000000"/>
                <w:sz w:val="21"/>
                <w:szCs w:val="21"/>
                <w:rtl/>
              </w:rPr>
            </w:pPr>
            <w:r>
              <w:rPr>
                <w:rFonts w:eastAsia="Times New Roman"/>
                <w:color w:val="000000"/>
                <w:sz w:val="21"/>
                <w:szCs w:val="21"/>
                <w:rtl/>
              </w:rPr>
              <w:t xml:space="preserve">בקשת אגף הפיקוח והאכיפה לסמן רחובות בסימון כחול לבן חניה בתשלום אזור 3 אזור תעשיה קריית ספיר בתשלום בימים א' עד ה' משעה 09:00 עד 17:00 בימי שישי וערבי חג משעה 09:00 עד 13:00. תושבי נתניה בעלי מדבקת תושב זכאים ל 50% הנחה בחניון גיבורי ישראל </w:t>
            </w:r>
          </w:p>
        </w:tc>
        <w:tc>
          <w:tcPr>
            <w:tcW w:w="0" w:type="auto"/>
            <w:tcBorders>
              <w:top w:val="single" w:sz="6" w:space="0" w:color="BDBDBD"/>
              <w:left w:val="single" w:sz="6" w:space="0" w:color="BDBDBD"/>
              <w:bottom w:val="single" w:sz="6" w:space="0" w:color="BDBDBD"/>
              <w:right w:val="single" w:sz="6" w:space="0" w:color="BDBDBD"/>
            </w:tcBorders>
            <w:hideMark/>
          </w:tcPr>
          <w:p w14:paraId="160A5AD1" w14:textId="77777777" w:rsidR="00000000" w:rsidRDefault="00DF6048">
            <w:pPr>
              <w:rPr>
                <w:rFonts w:eastAsia="Times New Roman"/>
                <w:color w:val="000000"/>
                <w:sz w:val="21"/>
                <w:szCs w:val="21"/>
                <w:rtl/>
              </w:rPr>
            </w:pPr>
            <w:r>
              <w:rPr>
                <w:rFonts w:eastAsia="Times New Roman"/>
                <w:color w:val="000000"/>
                <w:sz w:val="21"/>
                <w:szCs w:val="21"/>
                <w:rtl/>
              </w:rPr>
              <w:t xml:space="preserve">הועדה מאשרת את </w:t>
            </w:r>
            <w:r>
              <w:rPr>
                <w:rFonts w:eastAsia="Times New Roman"/>
                <w:color w:val="000000"/>
                <w:sz w:val="21"/>
                <w:szCs w:val="21"/>
                <w:rtl/>
              </w:rPr>
              <w:t>הבקשה</w:t>
            </w:r>
          </w:p>
        </w:tc>
        <w:tc>
          <w:tcPr>
            <w:tcW w:w="0" w:type="auto"/>
            <w:tcBorders>
              <w:top w:val="single" w:sz="6" w:space="0" w:color="BDBDBD"/>
              <w:left w:val="single" w:sz="6" w:space="0" w:color="BDBDBD"/>
              <w:bottom w:val="single" w:sz="6" w:space="0" w:color="BDBDBD"/>
              <w:right w:val="single" w:sz="6" w:space="0" w:color="BDBDBD"/>
            </w:tcBorders>
            <w:hideMark/>
          </w:tcPr>
          <w:p w14:paraId="264ABC0D"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1C1CF413"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1DCC3CF8" w14:textId="77777777" w:rsidR="00000000" w:rsidRDefault="00DF6048">
            <w:pPr>
              <w:rPr>
                <w:rFonts w:eastAsia="Times New Roman"/>
                <w:sz w:val="20"/>
                <w:szCs w:val="20"/>
              </w:rPr>
            </w:pPr>
          </w:p>
        </w:tc>
      </w:tr>
      <w:tr w:rsidR="00000000" w14:paraId="26075E14"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5672A3AA" w14:textId="77777777" w:rsidR="00000000" w:rsidRDefault="00DF6048">
            <w:pPr>
              <w:rPr>
                <w:rFonts w:eastAsia="Times New Roman"/>
                <w:color w:val="000000"/>
                <w:sz w:val="21"/>
                <w:szCs w:val="21"/>
              </w:rPr>
            </w:pPr>
            <w:r>
              <w:rPr>
                <w:rFonts w:eastAsia="Times New Roman"/>
                <w:color w:val="000000"/>
                <w:sz w:val="21"/>
                <w:szCs w:val="21"/>
                <w:rtl/>
              </w:rPr>
              <w:t>25/21/41</w:t>
            </w:r>
          </w:p>
        </w:tc>
        <w:tc>
          <w:tcPr>
            <w:tcW w:w="0" w:type="auto"/>
            <w:tcBorders>
              <w:top w:val="single" w:sz="6" w:space="0" w:color="BDBDBD"/>
              <w:left w:val="single" w:sz="6" w:space="0" w:color="BDBDBD"/>
              <w:bottom w:val="single" w:sz="6" w:space="0" w:color="BDBDBD"/>
              <w:right w:val="single" w:sz="6" w:space="0" w:color="BDBDBD"/>
            </w:tcBorders>
            <w:hideMark/>
          </w:tcPr>
          <w:p w14:paraId="06FD9790" w14:textId="77777777" w:rsidR="00000000" w:rsidRDefault="00DF6048">
            <w:pPr>
              <w:rPr>
                <w:rFonts w:eastAsia="Times New Roman"/>
                <w:color w:val="000000"/>
                <w:sz w:val="21"/>
                <w:szCs w:val="21"/>
                <w:rtl/>
              </w:rPr>
            </w:pPr>
            <w:r>
              <w:rPr>
                <w:rFonts w:eastAsia="Times New Roman"/>
                <w:color w:val="000000"/>
                <w:sz w:val="21"/>
                <w:szCs w:val="21"/>
                <w:rtl/>
              </w:rPr>
              <w:t xml:space="preserve">בקשת אגף הפיקוח והאכיפה לסמן רחובות בסימון כחול לבן חניה בתשלום באזור 4 אזור ציר הים. חניה בתשלום 7 ימים בשבוע כולל שבתות וחגים משעה 07:00 עד 19:00. תושבי נתניה בעלי מדבקת תושב שעתיים ראשונות חינם והמשך חניה בתשלום 50% הנחה במיקומים </w:t>
            </w:r>
            <w:r>
              <w:rPr>
                <w:rFonts w:eastAsia="Times New Roman"/>
                <w:color w:val="000000"/>
                <w:sz w:val="21"/>
                <w:szCs w:val="21"/>
                <w:rtl/>
              </w:rPr>
              <w:t xml:space="preserve">הבאים: 1. רחוב המעפילים 2. רחוב שד' ניצה 3. רחוב </w:t>
            </w:r>
            <w:r>
              <w:rPr>
                <w:rFonts w:eastAsia="Times New Roman"/>
                <w:color w:val="000000"/>
                <w:sz w:val="21"/>
                <w:szCs w:val="21"/>
                <w:rtl/>
              </w:rPr>
              <w:lastRenderedPageBreak/>
              <w:t xml:space="preserve">ברוך רם 4. רחוב דנקנר 5. רחוב בן עמי 6. חניון חוף ארגמן (מלון חוף לגון) 7. חניון יצחק מודעי 8. חניון שלולית החורף (בן גוריון) 9. חניון חוף אהוד מנור 10. חניוני חוף פולג </w:t>
            </w:r>
          </w:p>
        </w:tc>
        <w:tc>
          <w:tcPr>
            <w:tcW w:w="0" w:type="auto"/>
            <w:tcBorders>
              <w:top w:val="single" w:sz="6" w:space="0" w:color="BDBDBD"/>
              <w:left w:val="single" w:sz="6" w:space="0" w:color="BDBDBD"/>
              <w:bottom w:val="single" w:sz="6" w:space="0" w:color="BDBDBD"/>
              <w:right w:val="single" w:sz="6" w:space="0" w:color="BDBDBD"/>
            </w:tcBorders>
            <w:hideMark/>
          </w:tcPr>
          <w:p w14:paraId="49AC2AE1" w14:textId="77777777" w:rsidR="00000000" w:rsidRDefault="00DF6048">
            <w:pPr>
              <w:rPr>
                <w:rFonts w:eastAsia="Times New Roman"/>
                <w:color w:val="000000"/>
                <w:sz w:val="21"/>
                <w:szCs w:val="21"/>
                <w:rtl/>
              </w:rPr>
            </w:pPr>
            <w:r>
              <w:rPr>
                <w:rFonts w:eastAsia="Times New Roman"/>
                <w:color w:val="000000"/>
                <w:sz w:val="21"/>
                <w:szCs w:val="21"/>
                <w:rtl/>
              </w:rPr>
              <w:lastRenderedPageBreak/>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6CF5E316"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3015ABA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שד בן</w:t>
            </w:r>
            <w:r>
              <w:rPr>
                <w:rFonts w:ascii="Arial" w:hAnsi="Arial" w:cs="Arial"/>
                <w:color w:val="000000"/>
                <w:sz w:val="21"/>
                <w:szCs w:val="21"/>
                <w:rtl/>
              </w:rPr>
              <w:t xml:space="preserve"> גוריון  חניון השלולית</w:t>
            </w:r>
          </w:p>
          <w:p w14:paraId="4A678F8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62E23D4E">
                <v:rect id="_x0000_i1124" style="width:0;height:1.5pt" o:hralign="center" o:hrstd="t" o:hr="t" fillcolor="#a0a0a0" stroked="f"/>
              </w:pict>
            </w:r>
          </w:p>
          <w:p w14:paraId="01F9B75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שד בן גוריון  חניון השלולית</w:t>
            </w:r>
          </w:p>
          <w:p w14:paraId="63FB25C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1C56C72F">
                <v:rect id="_x0000_i1125" style="width:0;height:1.5pt" o:hralign="center" o:hrstd="t" o:hr="t" fillcolor="#a0a0a0" stroked="f"/>
              </w:pict>
            </w:r>
          </w:p>
          <w:p w14:paraId="34E5EED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שד בן גוריון  חניון השלולית</w:t>
            </w:r>
          </w:p>
          <w:p w14:paraId="7409400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4824147D">
                <v:rect id="_x0000_i1126" style="width:0;height:1.5pt" o:hralign="center" o:hrstd="t" o:hr="t" fillcolor="#a0a0a0" stroked="f"/>
              </w:pict>
            </w:r>
          </w:p>
          <w:p w14:paraId="21EAC2D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817 - שד בן </w:t>
            </w:r>
            <w:r>
              <w:rPr>
                <w:rFonts w:ascii="Arial" w:hAnsi="Arial" w:cs="Arial"/>
                <w:color w:val="000000"/>
                <w:sz w:val="21"/>
                <w:szCs w:val="21"/>
                <w:rtl/>
              </w:rPr>
              <w:lastRenderedPageBreak/>
              <w:t>גוריון  חניון השלולית</w:t>
            </w:r>
          </w:p>
          <w:p w14:paraId="4641415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2B32E504">
                <v:rect id="_x0000_i1127" style="width:0;height:1.5pt" o:hralign="center" o:hrstd="t" o:hr="t" fillcolor="#a0a0a0" stroked="f"/>
              </w:pict>
            </w:r>
          </w:p>
          <w:p w14:paraId="5073956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שד בן גוריון  חניון השלולית</w:t>
            </w:r>
          </w:p>
          <w:p w14:paraId="7D371CC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5A88899E">
                <v:rect id="_x0000_i1128" style="width:0;height:1.5pt" o:hralign="center" o:hrstd="t" o:hr="t" fillcolor="#a0a0a0" stroked="f"/>
              </w:pict>
            </w:r>
          </w:p>
          <w:p w14:paraId="4657FD5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שד בן גוריון  חניון השלולית</w:t>
            </w:r>
          </w:p>
          <w:p w14:paraId="38A001C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431450F5">
                <v:rect id="_x0000_i1129" style="width:0;height:1.5pt" o:hralign="center" o:hrstd="t" o:hr="t" fillcolor="#a0a0a0" stroked="f"/>
              </w:pict>
            </w:r>
          </w:p>
          <w:p w14:paraId="6D6FED3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שד בן גוריון  חניון השלולית</w:t>
            </w:r>
          </w:p>
          <w:p w14:paraId="79ECB90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אזור מס' 4</w:t>
            </w:r>
          </w:p>
          <w:p w14:paraId="09838EE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חניה מוסדרת בתשלום</w:t>
            </w:r>
          </w:p>
          <w:p w14:paraId="170EC8E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07:00 עד 19:00</w:t>
            </w:r>
          </w:p>
          <w:p w14:paraId="2D3F1A1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כולל שבתות וחגים</w:t>
            </w:r>
          </w:p>
          <w:p w14:paraId="68D8D71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 נתניה בעלי מדבקת תושב</w:t>
            </w:r>
          </w:p>
          <w:p w14:paraId="61BFAAE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זכאים לשעתיים ראשונות חינם</w:t>
            </w:r>
          </w:p>
          <w:p w14:paraId="110C1FD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והמשך חניה בתשלום הכולל 50%</w:t>
            </w:r>
          </w:p>
          <w:p w14:paraId="192E05E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הנחה.</w:t>
            </w:r>
          </w:p>
          <w:p w14:paraId="15A5020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7D72A9AE">
                <v:rect id="_x0000_i1130" style="width:0;height:1.5pt" o:hralign="center" o:hrstd="t" o:hr="t" fillcolor="#a0a0a0" stroked="f"/>
              </w:pict>
            </w:r>
          </w:p>
          <w:p w14:paraId="764B863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שד בן גוריון  חניון השלולית</w:t>
            </w:r>
          </w:p>
          <w:p w14:paraId="4A696E6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32E480E2">
                <v:rect id="_x0000_i1131" style="width:0;height:1.5pt" o:hralign="center" o:hrstd="t" o:hr="t" fillcolor="#a0a0a0" stroked="f"/>
              </w:pict>
            </w:r>
          </w:p>
          <w:p w14:paraId="49BD780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שד בן גוריון  חניון השלולית</w:t>
            </w:r>
          </w:p>
          <w:p w14:paraId="04B376A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אזור מס' 4</w:t>
            </w:r>
          </w:p>
          <w:p w14:paraId="73DA7AD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חניה מוסדרת בתש</w:t>
            </w:r>
            <w:r>
              <w:rPr>
                <w:rFonts w:ascii="Arial" w:hAnsi="Arial" w:cs="Arial"/>
                <w:color w:val="000000"/>
                <w:sz w:val="21"/>
                <w:szCs w:val="21"/>
                <w:rtl/>
              </w:rPr>
              <w:t>לום</w:t>
            </w:r>
          </w:p>
          <w:p w14:paraId="1FA6819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07:00 עד 19:00</w:t>
            </w:r>
          </w:p>
          <w:p w14:paraId="51C6336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כולל שבתות וחגים</w:t>
            </w:r>
          </w:p>
          <w:p w14:paraId="3BAFD7E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 נתניה בעלי מדבקת תושב</w:t>
            </w:r>
          </w:p>
          <w:p w14:paraId="63FB9E8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lastRenderedPageBreak/>
              <w:t>זכאים לשעתיים ראשונות חינם</w:t>
            </w:r>
          </w:p>
          <w:p w14:paraId="46FE5FF0" w14:textId="77777777" w:rsidR="00000000" w:rsidRDefault="00DF6048">
            <w:pPr>
              <w:pStyle w:val="HTML"/>
              <w:bidi/>
              <w:rPr>
                <w:color w:val="000000"/>
                <w:rtl/>
              </w:rPr>
            </w:pPr>
            <w:r>
              <w:rPr>
                <w:rFonts w:ascii="Arial" w:hAnsi="Arial" w:cs="Arial"/>
                <w:color w:val="000000"/>
                <w:sz w:val="21"/>
                <w:szCs w:val="21"/>
                <w:rtl/>
              </w:rPr>
              <w:t>והמשך חניה בתשלום הכולל 50% הנח</w:t>
            </w:r>
            <w:r>
              <w:rPr>
                <w:rFonts w:ascii="Arial" w:hAnsi="Arial" w:cs="Arial"/>
                <w:color w:val="000000"/>
                <w:sz w:val="21"/>
                <w:szCs w:val="21"/>
                <w:rtl/>
              </w:rPr>
              <w:t>ה</w:t>
            </w:r>
          </w:p>
        </w:tc>
        <w:tc>
          <w:tcPr>
            <w:tcW w:w="0" w:type="auto"/>
            <w:tcBorders>
              <w:top w:val="single" w:sz="6" w:space="0" w:color="BDBDBD"/>
              <w:left w:val="single" w:sz="6" w:space="0" w:color="BDBDBD"/>
              <w:bottom w:val="single" w:sz="6" w:space="0" w:color="BDBDBD"/>
              <w:right w:val="single" w:sz="6" w:space="0" w:color="BDBDBD"/>
            </w:tcBorders>
            <w:hideMark/>
          </w:tcPr>
          <w:p w14:paraId="27B3566D" w14:textId="77777777" w:rsidR="00000000" w:rsidRDefault="00DF6048">
            <w:pPr>
              <w:rPr>
                <w:color w:val="000000"/>
                <w:rtl/>
              </w:rPr>
            </w:pPr>
          </w:p>
        </w:tc>
      </w:tr>
      <w:tr w:rsidR="00000000" w14:paraId="4AE53DC4"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03B0EDE0" w14:textId="77777777" w:rsidR="00000000" w:rsidRDefault="00DF6048">
            <w:pPr>
              <w:rPr>
                <w:rFonts w:eastAsia="Times New Roman"/>
                <w:color w:val="000000"/>
                <w:sz w:val="21"/>
                <w:szCs w:val="21"/>
              </w:rPr>
            </w:pPr>
            <w:r>
              <w:rPr>
                <w:rFonts w:eastAsia="Times New Roman"/>
                <w:color w:val="000000"/>
                <w:sz w:val="21"/>
                <w:szCs w:val="21"/>
                <w:rtl/>
              </w:rPr>
              <w:lastRenderedPageBreak/>
              <w:t>25/21/42</w:t>
            </w:r>
          </w:p>
        </w:tc>
        <w:tc>
          <w:tcPr>
            <w:tcW w:w="0" w:type="auto"/>
            <w:tcBorders>
              <w:top w:val="single" w:sz="6" w:space="0" w:color="BDBDBD"/>
              <w:left w:val="single" w:sz="6" w:space="0" w:color="BDBDBD"/>
              <w:bottom w:val="single" w:sz="6" w:space="0" w:color="BDBDBD"/>
              <w:right w:val="single" w:sz="6" w:space="0" w:color="BDBDBD"/>
            </w:tcBorders>
            <w:hideMark/>
          </w:tcPr>
          <w:p w14:paraId="35A25E3A" w14:textId="77777777" w:rsidR="00000000" w:rsidRDefault="00DF6048">
            <w:pPr>
              <w:rPr>
                <w:rFonts w:eastAsia="Times New Roman"/>
                <w:color w:val="000000"/>
                <w:sz w:val="21"/>
                <w:szCs w:val="21"/>
                <w:rtl/>
              </w:rPr>
            </w:pPr>
            <w:r>
              <w:rPr>
                <w:rFonts w:eastAsia="Times New Roman"/>
                <w:color w:val="000000"/>
                <w:sz w:val="21"/>
                <w:szCs w:val="21"/>
                <w:rtl/>
              </w:rPr>
              <w:t>בקשת אגף הפיקוח והאכיפה לסמן רחובות בסימון כחול לבן חניה בתשלום באזור 4 אזור ציר הים. חניה בתשלום בימים א' עד ה' משע</w:t>
            </w:r>
            <w:r>
              <w:rPr>
                <w:rFonts w:eastAsia="Times New Roman"/>
                <w:color w:val="000000"/>
                <w:sz w:val="21"/>
                <w:szCs w:val="21"/>
                <w:rtl/>
              </w:rPr>
              <w:t xml:space="preserve">ה 09:00 עד 19:00 בימי שישי וערבי חג משעה 09:00 עד 13:00. תושבי נתניה בעלי מדבקת תושב שעתיים ראשונות חינם והמשך חניה בתשלום 50% הנחה בחניונים הבאים: 1. חניון הפיאנו העליון – כניסה מרחוב נתן יונתן 2. חניון זמני ברחוב נתן יונתן בין חזית מס' 3 לחזית מס' 5 </w:t>
            </w:r>
          </w:p>
        </w:tc>
        <w:tc>
          <w:tcPr>
            <w:tcW w:w="0" w:type="auto"/>
            <w:tcBorders>
              <w:top w:val="single" w:sz="6" w:space="0" w:color="BDBDBD"/>
              <w:left w:val="single" w:sz="6" w:space="0" w:color="BDBDBD"/>
              <w:bottom w:val="single" w:sz="6" w:space="0" w:color="BDBDBD"/>
              <w:right w:val="single" w:sz="6" w:space="0" w:color="BDBDBD"/>
            </w:tcBorders>
            <w:hideMark/>
          </w:tcPr>
          <w:p w14:paraId="3105A539" w14:textId="77777777" w:rsidR="00000000" w:rsidRDefault="00DF6048">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40A0407E"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5ED6F1D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נתן יונתן 5</w:t>
            </w:r>
          </w:p>
          <w:p w14:paraId="7709D88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אזור מס' 4</w:t>
            </w:r>
          </w:p>
          <w:p w14:paraId="4FC43E5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חניה בתשלום בימים א' עד ה' </w:t>
            </w:r>
          </w:p>
          <w:p w14:paraId="3699136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משעה 09:00 עד 19:00 </w:t>
            </w:r>
          </w:p>
          <w:p w14:paraId="298966C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בימי שישי וערבי חג </w:t>
            </w:r>
          </w:p>
          <w:p w14:paraId="1738A16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09:00 עד 13:00.</w:t>
            </w:r>
          </w:p>
          <w:p w14:paraId="7294E6B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 נתניה בעלי מדבקת תושב זכאים לשעתיים ראשונות חינם והמשך חניה בתשלום הכולל 50% הנחה.</w:t>
            </w:r>
          </w:p>
          <w:p w14:paraId="55634BA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03311D92">
                <v:rect id="_x0000_i1132" style="width:0;height:1.5pt" o:hralign="center" o:hrstd="t" o:hr="t" fillcolor="#a0a0a0" stroked="f"/>
              </w:pict>
            </w:r>
          </w:p>
          <w:p w14:paraId="5D5A0B6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נתן יונתן 5</w:t>
            </w:r>
          </w:p>
          <w:p w14:paraId="6275328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0E4817C0">
                <v:rect id="_x0000_i1133" style="width:0;height:1.5pt" o:hralign="center" o:hrstd="t" o:hr="t" fillcolor="#a0a0a0" stroked="f"/>
              </w:pict>
            </w:r>
          </w:p>
          <w:p w14:paraId="4521693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נתן יונתן 5</w:t>
            </w:r>
          </w:p>
          <w:p w14:paraId="2DCF72C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7EC3CC95">
                <v:rect id="_x0000_i1134" style="width:0;height:1.5pt" o:hralign="center" o:hrstd="t" o:hr="t" fillcolor="#a0a0a0" stroked="f"/>
              </w:pict>
            </w:r>
          </w:p>
          <w:p w14:paraId="0A73DEF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נתן יונתן  חניון פיאנו צפוני</w:t>
            </w:r>
          </w:p>
          <w:p w14:paraId="1A3C8D6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388C6AF0">
                <v:rect id="_x0000_i1135" style="width:0;height:1.5pt" o:hralign="center" o:hrstd="t" o:hr="t" fillcolor="#a0a0a0" stroked="f"/>
              </w:pict>
            </w:r>
          </w:p>
          <w:p w14:paraId="200A928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נתן יונתן  חניון פיאנו צפוני</w:t>
            </w:r>
          </w:p>
          <w:p w14:paraId="50A4D9A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7DEF47EF">
                <v:rect id="_x0000_i1136" style="width:0;height:1.5pt" o:hralign="center" o:hrstd="t" o:hr="t" fillcolor="#a0a0a0" stroked="f"/>
              </w:pict>
            </w:r>
          </w:p>
          <w:p w14:paraId="5F3FB35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נתן יונתן  חניון פיאנו צפוני</w:t>
            </w:r>
          </w:p>
          <w:p w14:paraId="29D0D7B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5FA7985A">
                <v:rect id="_x0000_i1137" style="width:0;height:1.5pt" o:hralign="center" o:hrstd="t" o:hr="t" fillcolor="#a0a0a0" stroked="f"/>
              </w:pict>
            </w:r>
          </w:p>
          <w:p w14:paraId="4BF16F8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נתן יונתן  חניון פיאנו צפוני</w:t>
            </w:r>
          </w:p>
          <w:p w14:paraId="084FC61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3B8CB0B4">
                <v:rect id="_x0000_i1138" style="width:0;height:1.5pt" o:hralign="center" o:hrstd="t" o:hr="t" fillcolor="#a0a0a0" stroked="f"/>
              </w:pict>
            </w:r>
          </w:p>
          <w:p w14:paraId="777011F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817 </w:t>
            </w:r>
            <w:r>
              <w:rPr>
                <w:rFonts w:ascii="Arial" w:hAnsi="Arial" w:cs="Arial"/>
                <w:color w:val="000000"/>
                <w:sz w:val="21"/>
                <w:szCs w:val="21"/>
                <w:rtl/>
              </w:rPr>
              <w:t>- נתן יונתן  חניון פיאנו צפוני</w:t>
            </w:r>
          </w:p>
          <w:p w14:paraId="216EED6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1F63B479">
                <v:rect id="_x0000_i1139" style="width:0;height:1.5pt" o:hralign="center" o:hrstd="t" o:hr="t" fillcolor="#a0a0a0" stroked="f"/>
              </w:pict>
            </w:r>
          </w:p>
          <w:p w14:paraId="37956D6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817 - נתן יונתן  </w:t>
            </w:r>
            <w:r>
              <w:rPr>
                <w:rFonts w:ascii="Arial" w:hAnsi="Arial" w:cs="Arial"/>
                <w:color w:val="000000"/>
                <w:sz w:val="21"/>
                <w:szCs w:val="21"/>
                <w:rtl/>
              </w:rPr>
              <w:lastRenderedPageBreak/>
              <w:t>חניון פיאנו צפוני</w:t>
            </w:r>
          </w:p>
          <w:p w14:paraId="7A92764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4F0F3995">
                <v:rect id="_x0000_i1140" style="width:0;height:1.5pt" o:hralign="center" o:hrstd="t" o:hr="t" fillcolor="#a0a0a0" stroked="f"/>
              </w:pict>
            </w:r>
          </w:p>
          <w:p w14:paraId="5FD0AA0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נתן יונתן  חניון פיאנו צפוני</w:t>
            </w:r>
          </w:p>
          <w:p w14:paraId="6316E05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1620E8BE">
                <v:rect id="_x0000_i1141" style="width:0;height:1.5pt" o:hralign="center" o:hrstd="t" o:hr="t" fillcolor="#a0a0a0" stroked="f"/>
              </w:pict>
            </w:r>
          </w:p>
          <w:p w14:paraId="7FA8A29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נתן יונתן  חניון פיאנו צפוני</w:t>
            </w:r>
          </w:p>
          <w:p w14:paraId="0371B3C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078D6BD0">
                <v:rect id="_x0000_i1142" style="width:0;height:1.5pt" o:hralign="center" o:hrstd="t" o:hr="t" fillcolor="#a0a0a0" stroked="f"/>
              </w:pict>
            </w:r>
          </w:p>
          <w:p w14:paraId="3C09983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נתן יונתן  חניון פיאנו צפוני</w:t>
            </w:r>
          </w:p>
          <w:p w14:paraId="5720D95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576DB32C">
                <v:rect id="_x0000_i1143" style="width:0;height:1.5pt" o:hralign="center" o:hrstd="t" o:hr="t" fillcolor="#a0a0a0" stroked="f"/>
              </w:pict>
            </w:r>
          </w:p>
          <w:p w14:paraId="223F696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נתן יונתן  חניון פיאנו צפוני</w:t>
            </w:r>
          </w:p>
          <w:p w14:paraId="75BC4D9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267F8A0F">
                <v:rect id="_x0000_i1144" style="width:0;height:1.5pt" o:hralign="center" o:hrstd="t" o:hr="t" fillcolor="#a0a0a0" stroked="f"/>
              </w:pict>
            </w:r>
          </w:p>
          <w:p w14:paraId="53FA8A2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נתן יונתן  חניון פיאנו צפוני</w:t>
            </w:r>
          </w:p>
          <w:p w14:paraId="4D91E4D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05E02A95">
                <v:rect id="_x0000_i1145" style="width:0;height:1.5pt" o:hralign="center" o:hrstd="t" o:hr="t" fillcolor="#a0a0a0" stroked="f"/>
              </w:pict>
            </w:r>
          </w:p>
          <w:p w14:paraId="7104BF3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נתן יונתן  חניון פיאנו צפוני</w:t>
            </w:r>
          </w:p>
          <w:p w14:paraId="5E28297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03CE5466">
                <v:rect id="_x0000_i1146" style="width:0;height:1.5pt" o:hralign="center" o:hrstd="t" o:hr="t" fillcolor="#a0a0a0" stroked="f"/>
              </w:pict>
            </w:r>
          </w:p>
          <w:p w14:paraId="45CAE87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נתן יונתן  חניון פיאנו צפוני</w:t>
            </w:r>
          </w:p>
          <w:p w14:paraId="1445B05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1D887E5C">
                <v:rect id="_x0000_i1147" style="width:0;height:1.5pt" o:hralign="center" o:hrstd="t" o:hr="t" fillcolor="#a0a0a0" stroked="f"/>
              </w:pict>
            </w:r>
          </w:p>
          <w:p w14:paraId="508BDF6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817 </w:t>
            </w:r>
            <w:r>
              <w:rPr>
                <w:rFonts w:ascii="Arial" w:hAnsi="Arial" w:cs="Arial"/>
                <w:color w:val="000000"/>
                <w:sz w:val="21"/>
                <w:szCs w:val="21"/>
                <w:rtl/>
              </w:rPr>
              <w:t>- נתן יונתן  חניון פיאנו צפוני</w:t>
            </w:r>
          </w:p>
          <w:p w14:paraId="2105BF9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186456D5">
                <v:rect id="_x0000_i1148" style="width:0;height:1.5pt" o:hralign="center" o:hrstd="t" o:hr="t" fillcolor="#a0a0a0" stroked="f"/>
              </w:pict>
            </w:r>
          </w:p>
          <w:p w14:paraId="7494E46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נתן יונתן  חניון פיאנו צפוני</w:t>
            </w:r>
          </w:p>
          <w:p w14:paraId="0F0AC1E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5C63E0D3">
                <v:rect id="_x0000_i1149" style="width:0;height:1.5pt" o:hralign="center" o:hrstd="t" o:hr="t" fillcolor="#a0a0a0" stroked="f"/>
              </w:pict>
            </w:r>
          </w:p>
          <w:p w14:paraId="2ABE3C4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נתן יונתן 10</w:t>
            </w:r>
          </w:p>
          <w:p w14:paraId="5F1C06F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7EB4E85F">
                <v:rect id="_x0000_i1150" style="width:0;height:1.5pt" o:hralign="center" o:hrstd="t" o:hr="t" fillcolor="#a0a0a0" stroked="f"/>
              </w:pict>
            </w:r>
          </w:p>
          <w:p w14:paraId="514476B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נתן יונתן 10</w:t>
            </w:r>
          </w:p>
          <w:p w14:paraId="4A8B38C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אזור מס' 4</w:t>
            </w:r>
          </w:p>
          <w:p w14:paraId="5A0DEC2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חניה בתשלום בימים א' עד ה' </w:t>
            </w:r>
          </w:p>
          <w:p w14:paraId="6329876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w:t>
            </w:r>
            <w:r>
              <w:rPr>
                <w:rFonts w:ascii="Arial" w:hAnsi="Arial" w:cs="Arial"/>
                <w:color w:val="000000"/>
                <w:sz w:val="21"/>
                <w:szCs w:val="21"/>
                <w:rtl/>
              </w:rPr>
              <w:t xml:space="preserve">עה 09:00 עד 19:00 </w:t>
            </w:r>
          </w:p>
          <w:p w14:paraId="4B3C888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בימי שישי וערבי חג </w:t>
            </w:r>
          </w:p>
          <w:p w14:paraId="6C4F9F6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09:00 עד 13:00.</w:t>
            </w:r>
          </w:p>
          <w:p w14:paraId="45A2266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תושבי נתניה בעלי מדבקת תושב זכאים לשעתיים ראשונות חינם </w:t>
            </w:r>
            <w:r>
              <w:rPr>
                <w:rFonts w:ascii="Arial" w:hAnsi="Arial" w:cs="Arial"/>
                <w:color w:val="000000"/>
                <w:sz w:val="21"/>
                <w:szCs w:val="21"/>
                <w:rtl/>
              </w:rPr>
              <w:lastRenderedPageBreak/>
              <w:t>והמשך חניה בתשלום הכולל 50% הנחה.</w:t>
            </w:r>
          </w:p>
          <w:p w14:paraId="78A71E7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7D439006">
                <v:rect id="_x0000_i1151" style="width:0;height:1.5pt" o:hralign="center" o:hrstd="t" o:hr="t" fillcolor="#a0a0a0" stroked="f"/>
              </w:pict>
            </w:r>
          </w:p>
          <w:p w14:paraId="3E49BE0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נתן יונתן 10</w:t>
            </w:r>
          </w:p>
          <w:p w14:paraId="2E0B44D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23F93EC7">
                <v:rect id="_x0000_i1152" style="width:0;height:1.5pt" o:hralign="center" o:hrstd="t" o:hr="t" fillcolor="#a0a0a0" stroked="f"/>
              </w:pict>
            </w:r>
          </w:p>
          <w:p w14:paraId="015CDE7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נתן יונתן 10</w:t>
            </w:r>
          </w:p>
          <w:p w14:paraId="62CE9C4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2BEA10DE">
                <v:rect id="_x0000_i1153" style="width:0;height:1.5pt" o:hralign="center" o:hrstd="t" o:hr="t" fillcolor="#a0a0a0" stroked="f"/>
              </w:pict>
            </w:r>
          </w:p>
          <w:p w14:paraId="2B4EE42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נתן יונתן 10</w:t>
            </w:r>
          </w:p>
          <w:p w14:paraId="0C92A71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אזור מס' 4</w:t>
            </w:r>
          </w:p>
          <w:p w14:paraId="71212D2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חניה בתשלום בימים א' עד ה' </w:t>
            </w:r>
          </w:p>
          <w:p w14:paraId="20CDADB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משעה 09:00 עד 19:00 </w:t>
            </w:r>
          </w:p>
          <w:p w14:paraId="0D8E5E9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בימי שישי וערבי חג </w:t>
            </w:r>
          </w:p>
          <w:p w14:paraId="29CE715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09:00 עד 13:00.</w:t>
            </w:r>
          </w:p>
          <w:p w14:paraId="6FDDC9F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תושבי נתניה בעלי מדבקת תושב זכאים לשעתיים ראשונות חינם והמשך חניה בתשלום הכולל 50% הנחה.</w:t>
            </w:r>
          </w:p>
          <w:p w14:paraId="2A9A535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4D95CD72">
                <v:rect id="_x0000_i1154" style="width:0;height:1.5pt" o:hralign="center" o:hrstd="t" o:hr="t" fillcolor="#a0a0a0" stroked="f"/>
              </w:pict>
            </w:r>
          </w:p>
          <w:p w14:paraId="7D7BEA1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נתן יונתן 10</w:t>
            </w:r>
          </w:p>
          <w:p w14:paraId="15CFC0F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אזור מס' 4</w:t>
            </w:r>
          </w:p>
          <w:p w14:paraId="5E2A39C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חניה בתשלום בימים א' עד ה' </w:t>
            </w:r>
          </w:p>
          <w:p w14:paraId="14F6E7F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משעה 09:00 עד 19:00 </w:t>
            </w:r>
          </w:p>
          <w:p w14:paraId="5F2E182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בימי שישי וערבי חג </w:t>
            </w:r>
          </w:p>
          <w:p w14:paraId="0661115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09:00 עד 13:00.</w:t>
            </w:r>
          </w:p>
          <w:p w14:paraId="54E41964" w14:textId="77777777" w:rsidR="00000000" w:rsidRDefault="00DF6048">
            <w:pPr>
              <w:pStyle w:val="HTML"/>
              <w:bidi/>
              <w:rPr>
                <w:color w:val="000000"/>
                <w:rtl/>
              </w:rPr>
            </w:pPr>
            <w:r>
              <w:rPr>
                <w:rFonts w:ascii="Arial" w:hAnsi="Arial" w:cs="Arial"/>
                <w:color w:val="000000"/>
                <w:sz w:val="21"/>
                <w:szCs w:val="21"/>
                <w:rtl/>
              </w:rPr>
              <w:t xml:space="preserve">תושבי נתניה בעלי מדבקת תושב זכאים לשעתיים ראשונות חינם והמשך חניה בתשלום הכולל </w:t>
            </w:r>
            <w:r>
              <w:rPr>
                <w:rFonts w:ascii="Arial" w:hAnsi="Arial" w:cs="Arial"/>
                <w:color w:val="000000"/>
                <w:sz w:val="21"/>
                <w:szCs w:val="21"/>
                <w:rtl/>
              </w:rPr>
              <w:lastRenderedPageBreak/>
              <w:t>50% הנחה</w:t>
            </w:r>
            <w:r>
              <w:rPr>
                <w:rFonts w:ascii="Arial" w:hAnsi="Arial" w:cs="Arial"/>
                <w:color w:val="000000"/>
                <w:sz w:val="21"/>
                <w:szCs w:val="21"/>
                <w:rtl/>
              </w:rPr>
              <w:t>.</w:t>
            </w:r>
          </w:p>
        </w:tc>
        <w:tc>
          <w:tcPr>
            <w:tcW w:w="0" w:type="auto"/>
            <w:tcBorders>
              <w:top w:val="single" w:sz="6" w:space="0" w:color="BDBDBD"/>
              <w:left w:val="single" w:sz="6" w:space="0" w:color="BDBDBD"/>
              <w:bottom w:val="single" w:sz="6" w:space="0" w:color="BDBDBD"/>
              <w:right w:val="single" w:sz="6" w:space="0" w:color="BDBDBD"/>
            </w:tcBorders>
            <w:hideMark/>
          </w:tcPr>
          <w:p w14:paraId="4DAEEDCA" w14:textId="77777777" w:rsidR="00000000" w:rsidRDefault="00DF6048">
            <w:pPr>
              <w:rPr>
                <w:color w:val="000000"/>
                <w:rtl/>
              </w:rPr>
            </w:pPr>
          </w:p>
        </w:tc>
      </w:tr>
      <w:tr w:rsidR="00000000" w14:paraId="473F279B"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577F6ACF" w14:textId="77777777" w:rsidR="00000000" w:rsidRDefault="00DF6048">
            <w:pPr>
              <w:rPr>
                <w:rFonts w:eastAsia="Times New Roman"/>
                <w:color w:val="000000"/>
                <w:sz w:val="21"/>
                <w:szCs w:val="21"/>
              </w:rPr>
            </w:pPr>
            <w:r>
              <w:rPr>
                <w:rFonts w:eastAsia="Times New Roman"/>
                <w:color w:val="000000"/>
                <w:sz w:val="21"/>
                <w:szCs w:val="21"/>
                <w:rtl/>
              </w:rPr>
              <w:lastRenderedPageBreak/>
              <w:t>25/21/43</w:t>
            </w:r>
          </w:p>
        </w:tc>
        <w:tc>
          <w:tcPr>
            <w:tcW w:w="0" w:type="auto"/>
            <w:tcBorders>
              <w:top w:val="single" w:sz="6" w:space="0" w:color="BDBDBD"/>
              <w:left w:val="single" w:sz="6" w:space="0" w:color="BDBDBD"/>
              <w:bottom w:val="single" w:sz="6" w:space="0" w:color="BDBDBD"/>
              <w:right w:val="single" w:sz="6" w:space="0" w:color="BDBDBD"/>
            </w:tcBorders>
            <w:hideMark/>
          </w:tcPr>
          <w:p w14:paraId="4E316289" w14:textId="77777777" w:rsidR="00000000" w:rsidRDefault="00DF6048">
            <w:pPr>
              <w:rPr>
                <w:rFonts w:eastAsia="Times New Roman"/>
                <w:color w:val="000000"/>
                <w:sz w:val="21"/>
                <w:szCs w:val="21"/>
                <w:rtl/>
              </w:rPr>
            </w:pPr>
            <w:r>
              <w:rPr>
                <w:rFonts w:eastAsia="Times New Roman"/>
                <w:color w:val="000000"/>
                <w:sz w:val="21"/>
                <w:szCs w:val="21"/>
                <w:rtl/>
              </w:rPr>
              <w:t>בקשת אגף ה</w:t>
            </w:r>
            <w:r>
              <w:rPr>
                <w:rFonts w:eastAsia="Times New Roman"/>
                <w:color w:val="000000"/>
                <w:sz w:val="21"/>
                <w:szCs w:val="21"/>
                <w:rtl/>
              </w:rPr>
              <w:t xml:space="preserve">פיקוח והאכיפה לסמן רחובות בסימון כחול לבן חניה בתשלום באזור 5 תחנות הרכבת- חניה בתשלום בימים א' עד ה' משעה 07:00 עד 24:00 בימי שישי וערבי חג משעה 07:00 עד 13:00. תושבי נתניה בעלי מדבקת תושב חניה חינם. חניה אסורה לכל כלי הרכב לרבות נכים משעה 01:30 עד 05:30 </w:t>
            </w:r>
          </w:p>
        </w:tc>
        <w:tc>
          <w:tcPr>
            <w:tcW w:w="0" w:type="auto"/>
            <w:tcBorders>
              <w:top w:val="single" w:sz="6" w:space="0" w:color="BDBDBD"/>
              <w:left w:val="single" w:sz="6" w:space="0" w:color="BDBDBD"/>
              <w:bottom w:val="single" w:sz="6" w:space="0" w:color="BDBDBD"/>
              <w:right w:val="single" w:sz="6" w:space="0" w:color="BDBDBD"/>
            </w:tcBorders>
            <w:hideMark/>
          </w:tcPr>
          <w:p w14:paraId="579E0BB8" w14:textId="77777777" w:rsidR="00000000" w:rsidRDefault="00DF6048">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65346589"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262834D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6F80613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06F75C1E">
                <v:rect id="_x0000_i1155" style="width:0;height:1.5pt" o:hralign="center" o:hrstd="t" o:hr="t" fillcolor="#a0a0a0" stroked="f"/>
              </w:pict>
            </w:r>
          </w:p>
          <w:p w14:paraId="2B1F5D6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6D4EA57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5A95AC3C">
                <v:rect id="_x0000_i1156" style="width:0;height:1.5pt" o:hralign="center" o:hrstd="t" o:hr="t" fillcolor="#a0a0a0" stroked="f"/>
              </w:pict>
            </w:r>
          </w:p>
          <w:p w14:paraId="7D2E7B6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7B42039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3AFD629F">
                <v:rect id="_x0000_i1157" style="width:0;height:1.5pt" o:hralign="center" o:hrstd="t" o:hr="t" fillcolor="#a0a0a0" stroked="f"/>
              </w:pict>
            </w:r>
          </w:p>
          <w:p w14:paraId="2E91004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0BC4EC8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25BD4C06">
                <v:rect id="_x0000_i1158" style="width:0;height:1.5pt" o:hralign="center" o:hrstd="t" o:hr="t" fillcolor="#a0a0a0" stroked="f"/>
              </w:pict>
            </w:r>
          </w:p>
          <w:p w14:paraId="1CB2C22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10CDF94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6A1A48FC">
                <v:rect id="_x0000_i1159" style="width:0;height:1.5pt" o:hralign="center" o:hrstd="t" o:hr="t" fillcolor="#a0a0a0" stroked="f"/>
              </w:pict>
            </w:r>
          </w:p>
          <w:p w14:paraId="48DFEBD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5168281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0D6EDE57">
                <v:rect id="_x0000_i1160" style="width:0;height:1.5pt" o:hralign="center" o:hrstd="t" o:hr="t" fillcolor="#a0a0a0" stroked="f"/>
              </w:pict>
            </w:r>
          </w:p>
          <w:p w14:paraId="23D6098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6537D1A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71546D92">
                <v:rect id="_x0000_i1161" style="width:0;height:1.5pt" o:hralign="center" o:hrstd="t" o:hr="t" fillcolor="#a0a0a0" stroked="f"/>
              </w:pict>
            </w:r>
          </w:p>
          <w:p w14:paraId="29732FE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4300FC1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4EFC5C32">
                <v:rect id="_x0000_i1162" style="width:0;height:1.5pt" o:hralign="center" o:hrstd="t" o:hr="t" fillcolor="#a0a0a0" stroked="f"/>
              </w:pict>
            </w:r>
          </w:p>
          <w:p w14:paraId="17D3FC6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3A86295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4269C234">
                <v:rect id="_x0000_i1163" style="width:0;height:1.5pt" o:hralign="center" o:hrstd="t" o:hr="t" fillcolor="#a0a0a0" stroked="f"/>
              </w:pict>
            </w:r>
          </w:p>
          <w:p w14:paraId="47EDFF5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1068D68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6E4C2F23">
                <v:rect id="_x0000_i1164" style="width:0;height:1.5pt" o:hralign="center" o:hrstd="t" o:hr="t" fillcolor="#a0a0a0" stroked="f"/>
              </w:pict>
            </w:r>
          </w:p>
          <w:p w14:paraId="20FA44B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3C2C0F1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7BB94148">
                <v:rect id="_x0000_i1165" style="width:0;height:1.5pt" o:hralign="center" o:hrstd="t" o:hr="t" fillcolor="#a0a0a0" stroked="f"/>
              </w:pict>
            </w:r>
          </w:p>
          <w:p w14:paraId="014C4FB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817 - יד חרוצים 15  חניון תחנת </w:t>
            </w:r>
            <w:r>
              <w:rPr>
                <w:rFonts w:ascii="Arial" w:hAnsi="Arial" w:cs="Arial"/>
                <w:color w:val="000000"/>
                <w:sz w:val="21"/>
                <w:szCs w:val="21"/>
                <w:rtl/>
              </w:rPr>
              <w:lastRenderedPageBreak/>
              <w:t>הרכבת ספיר</w:t>
            </w:r>
          </w:p>
          <w:p w14:paraId="679B995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0D0A52D5">
                <v:rect id="_x0000_i1166" style="width:0;height:1.5pt" o:hralign="center" o:hrstd="t" o:hr="t" fillcolor="#a0a0a0" stroked="f"/>
              </w:pict>
            </w:r>
          </w:p>
          <w:p w14:paraId="57577C3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w:t>
            </w:r>
            <w:r>
              <w:rPr>
                <w:rFonts w:ascii="Arial" w:hAnsi="Arial" w:cs="Arial"/>
                <w:color w:val="000000"/>
                <w:sz w:val="21"/>
                <w:szCs w:val="21"/>
                <w:rtl/>
              </w:rPr>
              <w:t xml:space="preserve"> חרוצים 15  חניון תחנת רכבת ספיר</w:t>
            </w:r>
          </w:p>
          <w:p w14:paraId="52456A2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6018699A">
                <v:rect id="_x0000_i1167" style="width:0;height:1.5pt" o:hralign="center" o:hrstd="t" o:hr="t" fillcolor="#a0a0a0" stroked="f"/>
              </w:pict>
            </w:r>
          </w:p>
          <w:p w14:paraId="4C07278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49841E1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239829F0">
                <v:rect id="_x0000_i1168" style="width:0;height:1.5pt" o:hralign="center" o:hrstd="t" o:hr="t" fillcolor="#a0a0a0" stroked="f"/>
              </w:pict>
            </w:r>
          </w:p>
          <w:p w14:paraId="6C832D1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7F6602A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1F8DB2BB">
                <v:rect id="_x0000_i1169" style="width:0;height:1.5pt" o:hralign="center" o:hrstd="t" o:hr="t" fillcolor="#a0a0a0" stroked="f"/>
              </w:pict>
            </w:r>
          </w:p>
          <w:p w14:paraId="077FBFB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4AEAB89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1A0E81E8">
                <v:rect id="_x0000_i1170" style="width:0;height:1.5pt" o:hralign="center" o:hrstd="t" o:hr="t" fillcolor="#a0a0a0" stroked="f"/>
              </w:pict>
            </w:r>
          </w:p>
          <w:p w14:paraId="29B8E61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355F69F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399A702E">
                <v:rect id="_x0000_i1171" style="width:0;height:1.5pt" o:hralign="center" o:hrstd="t" o:hr="t" fillcolor="#a0a0a0" stroked="f"/>
              </w:pict>
            </w:r>
          </w:p>
          <w:p w14:paraId="2870839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7F7427E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74CE78D0">
                <v:rect id="_x0000_i1172" style="width:0;height:1.5pt" o:hralign="center" o:hrstd="t" o:hr="t" fillcolor="#a0a0a0" stroked="f"/>
              </w:pict>
            </w:r>
          </w:p>
          <w:p w14:paraId="262C3ED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0A7350E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2FFDB72E">
                <v:rect id="_x0000_i1173" style="width:0;height:1.5pt" o:hralign="center" o:hrstd="t" o:hr="t" fillcolor="#a0a0a0" stroked="f"/>
              </w:pict>
            </w:r>
          </w:p>
          <w:p w14:paraId="04F3EB3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1C92638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33691DAD">
                <v:rect id="_x0000_i1174" style="width:0;height:1.5pt" o:hralign="center" o:hrstd="t" o:hr="t" fillcolor="#a0a0a0" stroked="f"/>
              </w:pict>
            </w:r>
          </w:p>
          <w:p w14:paraId="3701431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46782F7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62A45800">
                <v:rect id="_x0000_i1175" style="width:0;height:1.5pt" o:hralign="center" o:hrstd="t" o:hr="t" fillcolor="#a0a0a0" stroked="f"/>
              </w:pict>
            </w:r>
          </w:p>
          <w:p w14:paraId="0BC194B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w:t>
            </w:r>
            <w:r>
              <w:rPr>
                <w:rFonts w:ascii="Arial" w:hAnsi="Arial" w:cs="Arial"/>
                <w:color w:val="000000"/>
                <w:sz w:val="21"/>
                <w:szCs w:val="21"/>
                <w:rtl/>
              </w:rPr>
              <w:t xml:space="preserve"> חרוצים 15  חניון תחנת רכבת ספיר</w:t>
            </w:r>
          </w:p>
          <w:p w14:paraId="1C73EC7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55D0F641">
                <v:rect id="_x0000_i1176" style="width:0;height:1.5pt" o:hralign="center" o:hrstd="t" o:hr="t" fillcolor="#a0a0a0" stroked="f"/>
              </w:pict>
            </w:r>
          </w:p>
          <w:p w14:paraId="2642F72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72108B4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4C83F7ED">
                <v:rect id="_x0000_i1177" style="width:0;height:1.5pt" o:hralign="center" o:hrstd="t" o:hr="t" fillcolor="#a0a0a0" stroked="f"/>
              </w:pict>
            </w:r>
          </w:p>
          <w:p w14:paraId="7FBC032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817 - יד חרוצים 15  חניון תחנת </w:t>
            </w:r>
            <w:r>
              <w:rPr>
                <w:rFonts w:ascii="Arial" w:hAnsi="Arial" w:cs="Arial"/>
                <w:color w:val="000000"/>
                <w:sz w:val="21"/>
                <w:szCs w:val="21"/>
                <w:rtl/>
              </w:rPr>
              <w:lastRenderedPageBreak/>
              <w:t>רכבת ספיר</w:t>
            </w:r>
          </w:p>
          <w:p w14:paraId="6AD1B96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7DCB108B">
                <v:rect id="_x0000_i1178" style="width:0;height:1.5pt" o:hralign="center" o:hrstd="t" o:hr="t" fillcolor="#a0a0a0" stroked="f"/>
              </w:pict>
            </w:r>
          </w:p>
          <w:p w14:paraId="0AC33E6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7F3CB02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72468F57">
                <v:rect id="_x0000_i1179" style="width:0;height:1.5pt" o:hralign="center" o:hrstd="t" o:hr="t" fillcolor="#a0a0a0" stroked="f"/>
              </w:pict>
            </w:r>
          </w:p>
          <w:p w14:paraId="563DD83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w:t>
            </w:r>
          </w:p>
          <w:p w14:paraId="1D9CF4D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חניון תחנת רכבת ספיר</w:t>
            </w:r>
          </w:p>
          <w:p w14:paraId="29690EA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17F5FDB6">
                <v:rect id="_x0000_i1180" style="width:0;height:1.5pt" o:hralign="center" o:hrstd="t" o:hr="t" fillcolor="#a0a0a0" stroked="f"/>
              </w:pict>
            </w:r>
          </w:p>
          <w:p w14:paraId="3E63175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7A846C0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5312E165">
                <v:rect id="_x0000_i1181" style="width:0;height:1.5pt" o:hralign="center" o:hrstd="t" o:hr="t" fillcolor="#a0a0a0" stroked="f"/>
              </w:pict>
            </w:r>
          </w:p>
          <w:p w14:paraId="4531448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0E1FA06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165DB4F6">
                <v:rect id="_x0000_i1182" style="width:0;height:1.5pt" o:hralign="center" o:hrstd="t" o:hr="t" fillcolor="#a0a0a0" stroked="f"/>
              </w:pict>
            </w:r>
          </w:p>
          <w:p w14:paraId="6E5863D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4FFABDD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23F40FF8">
                <v:rect id="_x0000_i1183" style="width:0;height:1.5pt" o:hralign="center" o:hrstd="t" o:hr="t" fillcolor="#a0a0a0" stroked="f"/>
              </w:pict>
            </w:r>
          </w:p>
          <w:p w14:paraId="6152BF3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817 - יד חרוצים 15  חניון תחנת רכבת ספיר</w:t>
            </w:r>
          </w:p>
          <w:p w14:paraId="3E7FA64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65156553">
                <v:rect id="_x0000_i1184" style="width:0;height:1.5pt" o:hralign="center" o:hrstd="t" o:hr="t" fillcolor="#a0a0a0" stroked="f"/>
              </w:pict>
            </w:r>
          </w:p>
          <w:p w14:paraId="421BF70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יד חרוצים 15</w:t>
            </w:r>
          </w:p>
          <w:p w14:paraId="45E152B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00DCFEE4">
                <v:rect id="_x0000_i1185" style="width:0;height:1.5pt" o:hralign="center" o:hrstd="t" o:hr="t" fillcolor="#a0a0a0" stroked="f"/>
              </w:pict>
            </w:r>
          </w:p>
          <w:p w14:paraId="702FEC2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יד</w:t>
            </w:r>
            <w:r>
              <w:rPr>
                <w:rFonts w:ascii="Arial" w:hAnsi="Arial" w:cs="Arial"/>
                <w:color w:val="000000"/>
                <w:sz w:val="21"/>
                <w:szCs w:val="21"/>
                <w:rtl/>
              </w:rPr>
              <w:t xml:space="preserve"> חרוצים 15</w:t>
            </w:r>
          </w:p>
          <w:p w14:paraId="7983B00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אזור מס' 5</w:t>
            </w:r>
          </w:p>
          <w:p w14:paraId="4C04827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חניה בתשלום בימים א' עד ה'</w:t>
            </w:r>
          </w:p>
          <w:p w14:paraId="640DD03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07:00 עד 24:00</w:t>
            </w:r>
          </w:p>
          <w:p w14:paraId="00F8D42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בימי שישי וערבי חג</w:t>
            </w:r>
          </w:p>
          <w:p w14:paraId="64EF824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07:00 עד 13:00</w:t>
            </w:r>
          </w:p>
          <w:p w14:paraId="5366D5A2"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חניה אסורה לכל כלי הרכב לרבות</w:t>
            </w:r>
          </w:p>
          <w:p w14:paraId="2B1E915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נכים משעה 01:30 עד 05:30</w:t>
            </w:r>
          </w:p>
          <w:p w14:paraId="4EBAF9F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תושבי נתניה בעלי מדבקת </w:t>
            </w:r>
            <w:r>
              <w:rPr>
                <w:rFonts w:ascii="Arial" w:hAnsi="Arial" w:cs="Arial"/>
                <w:color w:val="000000"/>
                <w:sz w:val="21"/>
                <w:szCs w:val="21"/>
                <w:rtl/>
              </w:rPr>
              <w:lastRenderedPageBreak/>
              <w:t>תושב חניה חינם.</w:t>
            </w:r>
          </w:p>
          <w:p w14:paraId="761380F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392B2D39">
                <v:rect id="_x0000_i1186" style="width:0;height:1.5pt" o:hralign="center" o:hrstd="t" o:hr="t" fillcolor="#a0a0a0" stroked="f"/>
              </w:pict>
            </w:r>
          </w:p>
          <w:p w14:paraId="6548866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יד חרוצים 15</w:t>
            </w:r>
          </w:p>
          <w:p w14:paraId="2A5A3B6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4872A69E">
                <v:rect id="_x0000_i1187" style="width:0;height:1.5pt" o:hralign="center" o:hrstd="t" o:hr="t" fillcolor="#a0a0a0" stroked="f"/>
              </w:pict>
            </w:r>
          </w:p>
          <w:p w14:paraId="62A5812F"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יד חרוצים 15</w:t>
            </w:r>
          </w:p>
          <w:p w14:paraId="0259CCB5"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אזור מס' 5</w:t>
            </w:r>
          </w:p>
          <w:p w14:paraId="4A0EED0E"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חניה בתשלום בימים א' עד ה'</w:t>
            </w:r>
          </w:p>
          <w:p w14:paraId="39A91FD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07:00 עד 24:00</w:t>
            </w:r>
          </w:p>
          <w:p w14:paraId="2838096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בימי שישי וערבי חג</w:t>
            </w:r>
          </w:p>
          <w:p w14:paraId="08CC622C"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07:00 עד 13:00</w:t>
            </w:r>
          </w:p>
          <w:p w14:paraId="23DEF19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חניה אסורה לכל כלי הרכב לרבות</w:t>
            </w:r>
          </w:p>
          <w:p w14:paraId="3AE75C9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נכים משעה 01:30 עד 05:30</w:t>
            </w:r>
          </w:p>
          <w:p w14:paraId="58D7D6CF" w14:textId="77777777" w:rsidR="00000000" w:rsidRDefault="00DF6048">
            <w:pPr>
              <w:pStyle w:val="HTML"/>
              <w:bidi/>
              <w:rPr>
                <w:color w:val="000000"/>
                <w:rtl/>
              </w:rPr>
            </w:pPr>
            <w:r>
              <w:rPr>
                <w:rFonts w:ascii="Arial" w:hAnsi="Arial" w:cs="Arial"/>
                <w:color w:val="000000"/>
                <w:sz w:val="21"/>
                <w:szCs w:val="21"/>
                <w:rtl/>
              </w:rPr>
              <w:t>תושבי נתניה בעלי מדבקת תושב חניה חינם</w:t>
            </w:r>
            <w:r>
              <w:rPr>
                <w:rFonts w:ascii="Arial" w:hAnsi="Arial" w:cs="Arial"/>
                <w:color w:val="000000"/>
                <w:sz w:val="21"/>
                <w:szCs w:val="21"/>
                <w:rtl/>
              </w:rPr>
              <w:t>.</w:t>
            </w:r>
          </w:p>
        </w:tc>
        <w:tc>
          <w:tcPr>
            <w:tcW w:w="0" w:type="auto"/>
            <w:tcBorders>
              <w:top w:val="single" w:sz="6" w:space="0" w:color="BDBDBD"/>
              <w:left w:val="single" w:sz="6" w:space="0" w:color="BDBDBD"/>
              <w:bottom w:val="single" w:sz="6" w:space="0" w:color="BDBDBD"/>
              <w:right w:val="single" w:sz="6" w:space="0" w:color="BDBDBD"/>
            </w:tcBorders>
            <w:hideMark/>
          </w:tcPr>
          <w:p w14:paraId="6B58A7C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lastRenderedPageBreak/>
              <w:t>439 - יד חרוצים 15  חניון תחנת הרכבת ספיר  עיריית נתניה</w:t>
            </w:r>
          </w:p>
          <w:p w14:paraId="432867D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החניה בתשלום </w:t>
            </w:r>
          </w:p>
          <w:p w14:paraId="0023622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בימים א'-ה' </w:t>
            </w:r>
          </w:p>
          <w:p w14:paraId="6879C9A9"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09:00 עד 19:00</w:t>
            </w:r>
          </w:p>
          <w:p w14:paraId="233A418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בימים ו' וערבי חג </w:t>
            </w:r>
          </w:p>
          <w:p w14:paraId="0CF06D7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09:00 עד 13:00.</w:t>
            </w:r>
          </w:p>
          <w:p w14:paraId="7EA492D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בעלי תו תושב נתניה חניה חינם.</w:t>
            </w:r>
          </w:p>
          <w:p w14:paraId="0AA26B2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החניה אסורה </w:t>
            </w:r>
          </w:p>
          <w:p w14:paraId="13F53BE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החל מחצות ועד השעה 04:00</w:t>
            </w:r>
          </w:p>
          <w:p w14:paraId="42075E50"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716EE891">
                <v:rect id="_x0000_i1188" style="width:0;height:1.5pt" o:hralign="center" o:hrstd="t" o:hr="t" fillcolor="#a0a0a0" stroked="f"/>
              </w:pict>
            </w:r>
          </w:p>
          <w:p w14:paraId="2FB9FDA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439 - יד חרוצים 15  חניון תחנת הרכבת ספיר  עיריית נתניה</w:t>
            </w:r>
          </w:p>
          <w:p w14:paraId="0D44BA4D"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החניה בתשלום </w:t>
            </w:r>
          </w:p>
          <w:p w14:paraId="20ABCC27"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בימים א'-ה' </w:t>
            </w:r>
          </w:p>
          <w:p w14:paraId="79C3C62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09:00 עד 19:00</w:t>
            </w:r>
          </w:p>
          <w:p w14:paraId="669521F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בימים ו' וערבי חג </w:t>
            </w:r>
          </w:p>
          <w:p w14:paraId="02455801"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משעה 09:00 עד 13:00.</w:t>
            </w:r>
          </w:p>
          <w:p w14:paraId="394DCC38"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בעלי תו תושב נתניה חניה חינם.</w:t>
            </w:r>
          </w:p>
          <w:p w14:paraId="78A0607A"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 xml:space="preserve">החניה אסורה </w:t>
            </w:r>
          </w:p>
          <w:p w14:paraId="3BA21AE3"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החל מחצות ועד השעה 04:00</w:t>
            </w:r>
          </w:p>
          <w:p w14:paraId="54EE45F6"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46DCF577">
                <v:rect id="_x0000_i1189" style="width:0;height:1.5pt" o:hralign="center" o:hrstd="t" o:hr="t" fillcolor="#a0a0a0" stroked="f"/>
              </w:pict>
            </w:r>
          </w:p>
          <w:p w14:paraId="53FEE3DB"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tl/>
              </w:rPr>
              <w:t>626 - יד חרוצים 15  חניון תחנת רכבת ספיר</w:t>
            </w:r>
          </w:p>
          <w:p w14:paraId="74781B34" w14:textId="77777777" w:rsidR="00000000" w:rsidRDefault="00DF6048">
            <w:pPr>
              <w:pStyle w:val="HTML"/>
              <w:bidi/>
              <w:rPr>
                <w:rFonts w:ascii="Arial" w:hAnsi="Arial" w:cs="Arial"/>
                <w:color w:val="000000"/>
                <w:sz w:val="21"/>
                <w:szCs w:val="21"/>
                <w:rtl/>
              </w:rPr>
            </w:pPr>
            <w:r>
              <w:rPr>
                <w:rFonts w:ascii="Arial" w:hAnsi="Arial" w:cs="Arial"/>
                <w:color w:val="000000"/>
                <w:sz w:val="21"/>
                <w:szCs w:val="21"/>
              </w:rPr>
              <w:pict w14:anchorId="25C1BA90">
                <v:rect id="_x0000_i1190" style="width:0;height:1.5pt" o:hralign="center" o:hrstd="t" o:hr="t" fillcolor="#a0a0a0" stroked="f"/>
              </w:pict>
            </w:r>
          </w:p>
          <w:p w14:paraId="3EB88124" w14:textId="77777777" w:rsidR="00000000" w:rsidRDefault="00DF6048">
            <w:pPr>
              <w:pStyle w:val="HTML"/>
              <w:bidi/>
              <w:rPr>
                <w:color w:val="000000"/>
                <w:rtl/>
              </w:rPr>
            </w:pPr>
            <w:r>
              <w:rPr>
                <w:rFonts w:ascii="Arial" w:hAnsi="Arial" w:cs="Arial"/>
                <w:color w:val="000000"/>
                <w:sz w:val="21"/>
                <w:szCs w:val="21"/>
                <w:rtl/>
              </w:rPr>
              <w:t>626 - יד חרוצים 15  חניון תחנת רכבת ספי</w:t>
            </w:r>
            <w:r>
              <w:rPr>
                <w:rFonts w:ascii="Arial" w:hAnsi="Arial" w:cs="Arial"/>
                <w:color w:val="000000"/>
                <w:sz w:val="21"/>
                <w:szCs w:val="21"/>
                <w:rtl/>
              </w:rPr>
              <w:t>ר</w:t>
            </w:r>
          </w:p>
        </w:tc>
      </w:tr>
      <w:tr w:rsidR="00000000" w14:paraId="01C85CC4"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5CDF43DE" w14:textId="77777777" w:rsidR="00000000" w:rsidRDefault="00DF6048">
            <w:pPr>
              <w:rPr>
                <w:rFonts w:eastAsia="Times New Roman"/>
                <w:color w:val="000000"/>
                <w:sz w:val="21"/>
                <w:szCs w:val="21"/>
                <w:rtl/>
              </w:rPr>
            </w:pPr>
            <w:r>
              <w:rPr>
                <w:rFonts w:eastAsia="Times New Roman"/>
                <w:color w:val="000000"/>
                <w:sz w:val="21"/>
                <w:szCs w:val="21"/>
                <w:rtl/>
              </w:rPr>
              <w:lastRenderedPageBreak/>
              <w:t>25/21/44</w:t>
            </w:r>
          </w:p>
        </w:tc>
        <w:tc>
          <w:tcPr>
            <w:tcW w:w="0" w:type="auto"/>
            <w:tcBorders>
              <w:top w:val="single" w:sz="6" w:space="0" w:color="BDBDBD"/>
              <w:left w:val="single" w:sz="6" w:space="0" w:color="BDBDBD"/>
              <w:bottom w:val="single" w:sz="6" w:space="0" w:color="BDBDBD"/>
              <w:right w:val="single" w:sz="6" w:space="0" w:color="BDBDBD"/>
            </w:tcBorders>
            <w:hideMark/>
          </w:tcPr>
          <w:p w14:paraId="7C3B7E53" w14:textId="77777777" w:rsidR="00000000" w:rsidRDefault="00DF6048">
            <w:pPr>
              <w:rPr>
                <w:rFonts w:eastAsia="Times New Roman"/>
                <w:color w:val="000000"/>
                <w:sz w:val="21"/>
                <w:szCs w:val="21"/>
                <w:rtl/>
              </w:rPr>
            </w:pPr>
            <w:r>
              <w:rPr>
                <w:rFonts w:eastAsia="Times New Roman"/>
                <w:color w:val="000000"/>
                <w:sz w:val="21"/>
                <w:szCs w:val="21"/>
                <w:rtl/>
              </w:rPr>
              <w:t>בשקת הועדה לקבוע הסדרי מדיניות לגבי צביעת מקטעי חניה לפריקה וטעינה וצביעת מקטעי חניה לחניות אספרס</w:t>
            </w:r>
          </w:p>
        </w:tc>
        <w:tc>
          <w:tcPr>
            <w:tcW w:w="0" w:type="auto"/>
            <w:tcBorders>
              <w:top w:val="single" w:sz="6" w:space="0" w:color="BDBDBD"/>
              <w:left w:val="single" w:sz="6" w:space="0" w:color="BDBDBD"/>
              <w:bottom w:val="single" w:sz="6" w:space="0" w:color="BDBDBD"/>
              <w:right w:val="single" w:sz="6" w:space="0" w:color="BDBDBD"/>
            </w:tcBorders>
            <w:hideMark/>
          </w:tcPr>
          <w:p w14:paraId="116A3ED3" w14:textId="77777777" w:rsidR="00000000" w:rsidRDefault="00DF6048">
            <w:pPr>
              <w:rPr>
                <w:rFonts w:eastAsia="Times New Roman"/>
                <w:color w:val="000000"/>
                <w:sz w:val="21"/>
                <w:szCs w:val="21"/>
                <w:rtl/>
              </w:rPr>
            </w:pPr>
            <w:r>
              <w:rPr>
                <w:rFonts w:eastAsia="Times New Roman"/>
                <w:color w:val="000000"/>
                <w:sz w:val="21"/>
                <w:szCs w:val="21"/>
                <w:rtl/>
              </w:rPr>
              <w:t>הועדה מאשרת סימון סגול- לבן לחניות פריקה וטעינה וכתום-לבן לסירוגין לחניות אקספרס</w:t>
            </w:r>
          </w:p>
        </w:tc>
        <w:tc>
          <w:tcPr>
            <w:tcW w:w="0" w:type="auto"/>
            <w:tcBorders>
              <w:top w:val="single" w:sz="6" w:space="0" w:color="BDBDBD"/>
              <w:left w:val="single" w:sz="6" w:space="0" w:color="BDBDBD"/>
              <w:bottom w:val="single" w:sz="6" w:space="0" w:color="BDBDBD"/>
              <w:right w:val="single" w:sz="6" w:space="0" w:color="BDBDBD"/>
            </w:tcBorders>
            <w:hideMark/>
          </w:tcPr>
          <w:p w14:paraId="33F8E41E" w14:textId="77777777" w:rsidR="00000000" w:rsidRDefault="00DF6048">
            <w:pPr>
              <w:rPr>
                <w:rFonts w:eastAsia="Times New Roman"/>
                <w:color w:val="000000"/>
                <w:sz w:val="21"/>
                <w:szCs w:val="21"/>
                <w:rtl/>
              </w:rPr>
            </w:pPr>
            <w:r>
              <w:rPr>
                <w:rFonts w:eastAsia="Times New Roman"/>
                <w:color w:val="000000"/>
                <w:sz w:val="21"/>
                <w:szCs w:val="21"/>
                <w:rtl/>
              </w:rPr>
              <w:t>בהתאם לסעיף</w:t>
            </w:r>
          </w:p>
        </w:tc>
        <w:tc>
          <w:tcPr>
            <w:tcW w:w="0" w:type="auto"/>
            <w:tcBorders>
              <w:top w:val="single" w:sz="6" w:space="0" w:color="BDBDBD"/>
              <w:left w:val="single" w:sz="6" w:space="0" w:color="BDBDBD"/>
              <w:bottom w:val="single" w:sz="6" w:space="0" w:color="BDBDBD"/>
              <w:right w:val="single" w:sz="6" w:space="0" w:color="BDBDBD"/>
            </w:tcBorders>
            <w:hideMark/>
          </w:tcPr>
          <w:p w14:paraId="6E5426F7"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2D67CA4B" w14:textId="77777777" w:rsidR="00000000" w:rsidRDefault="00DF6048">
            <w:pPr>
              <w:rPr>
                <w:rFonts w:eastAsia="Times New Roman"/>
                <w:sz w:val="20"/>
                <w:szCs w:val="20"/>
              </w:rPr>
            </w:pPr>
          </w:p>
        </w:tc>
      </w:tr>
      <w:tr w:rsidR="00000000" w14:paraId="0B7CD7B6"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7E9B838C" w14:textId="77777777" w:rsidR="00000000" w:rsidRDefault="00DF6048">
            <w:pPr>
              <w:rPr>
                <w:rFonts w:eastAsia="Times New Roman"/>
                <w:color w:val="000000"/>
                <w:sz w:val="21"/>
                <w:szCs w:val="21"/>
              </w:rPr>
            </w:pPr>
            <w:r>
              <w:rPr>
                <w:rFonts w:eastAsia="Times New Roman"/>
                <w:color w:val="000000"/>
                <w:sz w:val="21"/>
                <w:szCs w:val="21"/>
                <w:rtl/>
              </w:rPr>
              <w:t>25/21/45</w:t>
            </w:r>
          </w:p>
        </w:tc>
        <w:tc>
          <w:tcPr>
            <w:tcW w:w="0" w:type="auto"/>
            <w:tcBorders>
              <w:top w:val="single" w:sz="6" w:space="0" w:color="BDBDBD"/>
              <w:left w:val="single" w:sz="6" w:space="0" w:color="BDBDBD"/>
              <w:bottom w:val="single" w:sz="6" w:space="0" w:color="BDBDBD"/>
              <w:right w:val="single" w:sz="6" w:space="0" w:color="BDBDBD"/>
            </w:tcBorders>
            <w:hideMark/>
          </w:tcPr>
          <w:p w14:paraId="2F12827B" w14:textId="77777777" w:rsidR="00000000" w:rsidRDefault="00DF6048">
            <w:pPr>
              <w:rPr>
                <w:rFonts w:eastAsia="Times New Roman"/>
                <w:color w:val="000000"/>
                <w:sz w:val="21"/>
                <w:szCs w:val="21"/>
                <w:rtl/>
              </w:rPr>
            </w:pPr>
            <w:r>
              <w:rPr>
                <w:rFonts w:eastAsia="Times New Roman"/>
                <w:color w:val="000000"/>
                <w:sz w:val="21"/>
                <w:szCs w:val="21"/>
                <w:rtl/>
              </w:rPr>
              <w:t>בקשת אגף הפיקוח לחניית אקספרס בהסדר חניה של שעתיים חנ</w:t>
            </w:r>
            <w:r>
              <w:rPr>
                <w:rFonts w:eastAsia="Times New Roman"/>
                <w:color w:val="000000"/>
                <w:sz w:val="21"/>
                <w:szCs w:val="21"/>
                <w:rtl/>
              </w:rPr>
              <w:t xml:space="preserve">יה חינם במצטבר ולאחר מכן חניה אסורה במיקומים הבאים: 1. רחוב הרצל בקטע שבן רחוב רזיאל לרחוב שוהם צד צפון. 2. רחוב הרצל בטע שבן רחוב שמואל הנציב עד דיזנגוף צד צפון. 3. ברחוב סמילנסקי בחזית בית מס' 8 ( 4 חניות בלבד). </w:t>
            </w:r>
          </w:p>
        </w:tc>
        <w:tc>
          <w:tcPr>
            <w:tcW w:w="0" w:type="auto"/>
            <w:tcBorders>
              <w:top w:val="single" w:sz="6" w:space="0" w:color="BDBDBD"/>
              <w:left w:val="single" w:sz="6" w:space="0" w:color="BDBDBD"/>
              <w:bottom w:val="single" w:sz="6" w:space="0" w:color="BDBDBD"/>
              <w:right w:val="single" w:sz="6" w:space="0" w:color="BDBDBD"/>
            </w:tcBorders>
            <w:hideMark/>
          </w:tcPr>
          <w:p w14:paraId="74247362" w14:textId="77777777" w:rsidR="00000000" w:rsidRDefault="00DF6048">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356B7A7A"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7746682B"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63172F42" w14:textId="77777777" w:rsidR="00000000" w:rsidRDefault="00DF6048">
            <w:pPr>
              <w:rPr>
                <w:rFonts w:eastAsia="Times New Roman"/>
                <w:sz w:val="20"/>
                <w:szCs w:val="20"/>
              </w:rPr>
            </w:pPr>
          </w:p>
        </w:tc>
      </w:tr>
      <w:tr w:rsidR="00000000" w14:paraId="6930EEE8" w14:textId="77777777">
        <w:trPr>
          <w:divId w:val="592738890"/>
          <w:jc w:val="center"/>
        </w:trPr>
        <w:tc>
          <w:tcPr>
            <w:tcW w:w="0" w:type="auto"/>
            <w:tcBorders>
              <w:top w:val="single" w:sz="6" w:space="0" w:color="BDBDBD"/>
              <w:left w:val="single" w:sz="6" w:space="0" w:color="BDBDBD"/>
              <w:bottom w:val="single" w:sz="6" w:space="0" w:color="BDBDBD"/>
              <w:right w:val="single" w:sz="6" w:space="0" w:color="BDBDBD"/>
            </w:tcBorders>
            <w:hideMark/>
          </w:tcPr>
          <w:p w14:paraId="4F6C27B3" w14:textId="77777777" w:rsidR="00000000" w:rsidRDefault="00DF6048">
            <w:pPr>
              <w:rPr>
                <w:rFonts w:eastAsia="Times New Roman"/>
                <w:color w:val="000000"/>
                <w:sz w:val="21"/>
                <w:szCs w:val="21"/>
              </w:rPr>
            </w:pPr>
            <w:r>
              <w:rPr>
                <w:rFonts w:eastAsia="Times New Roman"/>
                <w:color w:val="000000"/>
                <w:sz w:val="21"/>
                <w:szCs w:val="21"/>
                <w:rtl/>
              </w:rPr>
              <w:t>25/21/46</w:t>
            </w:r>
          </w:p>
        </w:tc>
        <w:tc>
          <w:tcPr>
            <w:tcW w:w="0" w:type="auto"/>
            <w:tcBorders>
              <w:top w:val="single" w:sz="6" w:space="0" w:color="BDBDBD"/>
              <w:left w:val="single" w:sz="6" w:space="0" w:color="BDBDBD"/>
              <w:bottom w:val="single" w:sz="6" w:space="0" w:color="BDBDBD"/>
              <w:right w:val="single" w:sz="6" w:space="0" w:color="BDBDBD"/>
            </w:tcBorders>
            <w:hideMark/>
          </w:tcPr>
          <w:p w14:paraId="033BDBEB" w14:textId="77777777" w:rsidR="00000000" w:rsidRDefault="00DF6048">
            <w:pPr>
              <w:rPr>
                <w:rFonts w:eastAsia="Times New Roman"/>
                <w:color w:val="000000"/>
                <w:sz w:val="21"/>
                <w:szCs w:val="21"/>
                <w:rtl/>
              </w:rPr>
            </w:pPr>
            <w:r>
              <w:rPr>
                <w:rFonts w:eastAsia="Times New Roman"/>
                <w:color w:val="000000"/>
                <w:sz w:val="21"/>
                <w:szCs w:val="21"/>
                <w:rtl/>
              </w:rPr>
              <w:t>בקש</w:t>
            </w:r>
            <w:r>
              <w:rPr>
                <w:rFonts w:eastAsia="Times New Roman"/>
                <w:color w:val="000000"/>
                <w:sz w:val="21"/>
                <w:szCs w:val="21"/>
                <w:rtl/>
              </w:rPr>
              <w:t xml:space="preserve">ת יו"ר ועדת תנועה לאשר חניות אקספרס בהסדר חניה של 20 דקות חניה חינם במצטבר ולאחר </w:t>
            </w:r>
            <w:r>
              <w:rPr>
                <w:rFonts w:eastAsia="Times New Roman"/>
                <w:color w:val="000000"/>
                <w:sz w:val="21"/>
                <w:szCs w:val="21"/>
                <w:rtl/>
              </w:rPr>
              <w:lastRenderedPageBreak/>
              <w:t>מכן חניה אסורה במפרץ החניה בחזית המסחרית ברחוב פתח תקוה 80-82</w:t>
            </w:r>
          </w:p>
        </w:tc>
        <w:tc>
          <w:tcPr>
            <w:tcW w:w="0" w:type="auto"/>
            <w:tcBorders>
              <w:top w:val="single" w:sz="6" w:space="0" w:color="BDBDBD"/>
              <w:left w:val="single" w:sz="6" w:space="0" w:color="BDBDBD"/>
              <w:bottom w:val="single" w:sz="6" w:space="0" w:color="BDBDBD"/>
              <w:right w:val="single" w:sz="6" w:space="0" w:color="BDBDBD"/>
            </w:tcBorders>
            <w:hideMark/>
          </w:tcPr>
          <w:p w14:paraId="2A706A57" w14:textId="77777777" w:rsidR="00000000" w:rsidRDefault="00DF6048">
            <w:pPr>
              <w:rPr>
                <w:rFonts w:eastAsia="Times New Roman"/>
                <w:color w:val="000000"/>
                <w:sz w:val="21"/>
                <w:szCs w:val="21"/>
                <w:rtl/>
              </w:rPr>
            </w:pPr>
            <w:r>
              <w:rPr>
                <w:rFonts w:eastAsia="Times New Roman"/>
                <w:color w:val="000000"/>
                <w:sz w:val="21"/>
                <w:szCs w:val="21"/>
                <w:rtl/>
              </w:rPr>
              <w:lastRenderedPageBreak/>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35AC4647" w14:textId="77777777" w:rsidR="00000000" w:rsidRDefault="00DF6048">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2D10E4E4" w14:textId="77777777" w:rsidR="00000000" w:rsidRDefault="00DF6048">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7C29C329" w14:textId="77777777" w:rsidR="00000000" w:rsidRDefault="00DF6048">
            <w:pPr>
              <w:rPr>
                <w:rFonts w:eastAsia="Times New Roman"/>
                <w:sz w:val="20"/>
                <w:szCs w:val="20"/>
              </w:rPr>
            </w:pPr>
          </w:p>
        </w:tc>
      </w:tr>
    </w:tbl>
    <w:p w14:paraId="2BB5C066" w14:textId="77777777" w:rsidR="00DF6048" w:rsidRDefault="00DF6048" w:rsidP="00325010">
      <w:pPr>
        <w:bidi w:val="0"/>
        <w:spacing w:after="240"/>
        <w:divId w:val="592738890"/>
        <w:rPr>
          <w:rFonts w:eastAsia="Times New Roman"/>
        </w:rPr>
      </w:pPr>
    </w:p>
    <w:sectPr w:rsidR="00DF6048" w:rsidSect="00E83220">
      <w:headerReference w:type="default" r:id="rId8"/>
      <w:footerReference w:type="default" r:id="rId9"/>
      <w:pgSz w:w="11906" w:h="16838"/>
      <w:pgMar w:top="1498" w:right="1418" w:bottom="1440"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6884D" w14:textId="77777777" w:rsidR="00DF6048" w:rsidRDefault="00DF6048" w:rsidP="00805391">
      <w:r>
        <w:separator/>
      </w:r>
    </w:p>
  </w:endnote>
  <w:endnote w:type="continuationSeparator" w:id="0">
    <w:p w14:paraId="2FDCF658" w14:textId="77777777" w:rsidR="00DF6048" w:rsidRDefault="00DF6048" w:rsidP="0080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Transparent">
    <w:panose1 w:val="020E0502060401010101"/>
    <w:charset w:val="B1"/>
    <w:family w:val="swiss"/>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altName w:val="Malgun Gothic Semilight"/>
    <w:panose1 w:val="020B0502050101010101"/>
    <w:charset w:val="00"/>
    <w:family w:val="swiss"/>
    <w:pitch w:val="variable"/>
    <w:sig w:usb0="00000000" w:usb1="00000000" w:usb2="00000000" w:usb3="00000000" w:csb0="00000021" w:csb1="00000000"/>
  </w:font>
  <w:font w:name="Arial (Hebrew)">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05D5" w14:textId="77777777" w:rsidR="00AB5BDB" w:rsidRPr="00851DA3" w:rsidRDefault="00AB5BDB" w:rsidP="00AB5BDB">
    <w:pPr>
      <w:pStyle w:val="a5"/>
      <w:pBdr>
        <w:top w:val="single" w:sz="4" w:space="1" w:color="auto"/>
      </w:pBdr>
      <w:jc w:val="center"/>
      <w:rPr>
        <w:rFonts w:ascii="Arial" w:hAnsi="Arial" w:cs="Arial"/>
        <w:b/>
        <w:bCs/>
        <w:rtl/>
      </w:rPr>
    </w:pPr>
    <w:r w:rsidRPr="00851DA3">
      <w:rPr>
        <w:rFonts w:ascii="Arial" w:hAnsi="Arial" w:cs="Arial"/>
        <w:b/>
        <w:rtl/>
      </w:rPr>
      <w:t xml:space="preserve">רחוב הצורן </w:t>
    </w:r>
    <w:r w:rsidRPr="00851DA3">
      <w:rPr>
        <w:rFonts w:ascii="Arial" w:hAnsi="Arial" w:cs="Arial" w:hint="cs"/>
        <w:b/>
        <w:rtl/>
      </w:rPr>
      <w:t>6</w:t>
    </w:r>
    <w:r w:rsidRPr="00851DA3">
      <w:rPr>
        <w:rFonts w:ascii="Arial" w:hAnsi="Arial" w:cs="Arial"/>
        <w:b/>
        <w:rtl/>
      </w:rPr>
      <w:t xml:space="preserve"> </w:t>
    </w:r>
    <w:r w:rsidRPr="00851DA3">
      <w:rPr>
        <w:rFonts w:ascii="Arial" w:hAnsi="Arial" w:cs="Arial" w:hint="cs"/>
        <w:b/>
        <w:rtl/>
      </w:rPr>
      <w:t>, קריית העסקים והטכנולוגיה -</w:t>
    </w:r>
    <w:r w:rsidRPr="00851DA3">
      <w:rPr>
        <w:rFonts w:ascii="Arial" w:hAnsi="Arial" w:cs="Arial"/>
        <w:b/>
        <w:rtl/>
      </w:rPr>
      <w:t xml:space="preserve"> ספיר,  נתניה </w:t>
    </w:r>
    <w:r w:rsidRPr="00851DA3">
      <w:rPr>
        <w:rFonts w:ascii="Arial" w:hAnsi="Arial" w:cs="Arial" w:hint="cs"/>
        <w:b/>
        <w:rtl/>
      </w:rPr>
      <w:t xml:space="preserve"> מיקוד </w:t>
    </w:r>
    <w:r w:rsidRPr="00851DA3">
      <w:rPr>
        <w:rFonts w:ascii="Arial" w:hAnsi="Arial" w:cs="Arial"/>
        <w:b/>
        <w:rtl/>
      </w:rPr>
      <w:t xml:space="preserve"> 42506</w:t>
    </w:r>
  </w:p>
  <w:p w14:paraId="0998B458" w14:textId="77777777" w:rsidR="00AB5BDB" w:rsidRDefault="00AB5BDB" w:rsidP="00AB5BDB">
    <w:pPr>
      <w:pStyle w:val="a5"/>
      <w:jc w:val="center"/>
      <w:rPr>
        <w:rFonts w:ascii="Arial" w:hAnsi="Arial" w:cs="Arial"/>
        <w:b/>
        <w:rtl/>
      </w:rPr>
    </w:pPr>
    <w:r w:rsidRPr="00851DA3">
      <w:rPr>
        <w:rFonts w:ascii="Arial" w:hAnsi="Arial" w:cs="Arial"/>
        <w:b/>
        <w:rtl/>
      </w:rPr>
      <w:t xml:space="preserve"> טל: 09-</w:t>
    </w:r>
    <w:r>
      <w:rPr>
        <w:rFonts w:ascii="Arial" w:hAnsi="Arial" w:cs="Arial" w:hint="cs"/>
        <w:b/>
        <w:rtl/>
      </w:rPr>
      <w:t>8603287</w:t>
    </w:r>
    <w:r w:rsidRPr="00851DA3">
      <w:rPr>
        <w:rFonts w:ascii="Arial" w:hAnsi="Arial" w:cs="Arial"/>
        <w:b/>
        <w:rtl/>
      </w:rPr>
      <w:t xml:space="preserve">, פקס: </w:t>
    </w:r>
    <w:r>
      <w:rPr>
        <w:rFonts w:ascii="Arial" w:hAnsi="Arial" w:cs="Arial" w:hint="cs"/>
        <w:b/>
        <w:rtl/>
      </w:rPr>
      <w:t>09-8650262</w:t>
    </w:r>
    <w:r w:rsidRPr="00851DA3">
      <w:rPr>
        <w:rFonts w:ascii="Arial" w:hAnsi="Arial" w:cs="Arial"/>
        <w:b/>
        <w:rtl/>
      </w:rPr>
      <w:t xml:space="preserve"> </w:t>
    </w:r>
  </w:p>
  <w:p w14:paraId="424B401A" w14:textId="77777777" w:rsidR="00D45BB0" w:rsidRPr="00AB5BDB" w:rsidRDefault="00AB5BDB" w:rsidP="00AB5BDB">
    <w:pPr>
      <w:pStyle w:val="a5"/>
      <w:jc w:val="center"/>
    </w:pPr>
    <w:r w:rsidRPr="00670FA0">
      <w:rPr>
        <w:rFonts w:ascii="Arial" w:hAnsi="Arial" w:cs="Arial"/>
        <w:b/>
        <w:rtl/>
      </w:rPr>
      <w:t xml:space="preserve">מייל: </w:t>
    </w:r>
    <w:r w:rsidRPr="00670FA0">
      <w:rPr>
        <w:rFonts w:ascii="Arial" w:hAnsi="Arial" w:cs="Arial"/>
        <w:b/>
      </w:rPr>
      <w:t>vtnua@netanya.muni.il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6D946" w14:textId="77777777" w:rsidR="00DF6048" w:rsidRDefault="00DF6048" w:rsidP="00805391">
      <w:r>
        <w:separator/>
      </w:r>
    </w:p>
  </w:footnote>
  <w:footnote w:type="continuationSeparator" w:id="0">
    <w:p w14:paraId="3201E16F" w14:textId="77777777" w:rsidR="00DF6048" w:rsidRDefault="00DF6048" w:rsidP="0080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5D005" w14:textId="77777777" w:rsidR="00AB5BDB" w:rsidRDefault="00AB5BDB" w:rsidP="00AB5BDB">
    <w:pPr>
      <w:pStyle w:val="a7"/>
      <w:jc w:val="right"/>
      <w:rPr>
        <w:b/>
        <w:bCs/>
        <w:color w:val="365F91"/>
        <w:spacing w:val="20"/>
        <w:sz w:val="28"/>
        <w:szCs w:val="28"/>
      </w:rPr>
    </w:pPr>
    <w:r>
      <w:rPr>
        <w:noProof/>
      </w:rPr>
      <w:drawing>
        <wp:anchor distT="0" distB="0" distL="114300" distR="114300" simplePos="0" relativeHeight="251659264" behindDoc="1" locked="0" layoutInCell="1" allowOverlap="1" wp14:anchorId="6935FCF4" wp14:editId="57360E9B">
          <wp:simplePos x="0" y="0"/>
          <wp:positionH relativeFrom="margin">
            <wp:posOffset>-386080</wp:posOffset>
          </wp:positionH>
          <wp:positionV relativeFrom="paragraph">
            <wp:posOffset>-321945</wp:posOffset>
          </wp:positionV>
          <wp:extent cx="998855" cy="8191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8855" cy="8191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4FDB34B6" wp14:editId="2782133E">
          <wp:simplePos x="0" y="0"/>
          <wp:positionH relativeFrom="column">
            <wp:posOffset>5624195</wp:posOffset>
          </wp:positionH>
          <wp:positionV relativeFrom="paragraph">
            <wp:posOffset>-221615</wp:posOffset>
          </wp:positionV>
          <wp:extent cx="838200" cy="762000"/>
          <wp:effectExtent l="0" t="0" r="0" b="0"/>
          <wp:wrapTight wrapText="bothSides">
            <wp:wrapPolygon edited="0">
              <wp:start x="0" y="0"/>
              <wp:lineTo x="0" y="21060"/>
              <wp:lineTo x="21109" y="21060"/>
              <wp:lineTo x="21109" y="0"/>
              <wp:lineTo x="0" y="0"/>
            </wp:wrapPolygon>
          </wp:wrapTight>
          <wp:docPr id="3" name="Picture 3" descr="תיאור: לוגו עיר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תיאור: לוגו עיריה"/>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762000"/>
                  </a:xfrm>
                  <a:prstGeom prst="rect">
                    <a:avLst/>
                  </a:prstGeom>
                  <a:noFill/>
                </pic:spPr>
              </pic:pic>
            </a:graphicData>
          </a:graphic>
          <wp14:sizeRelH relativeFrom="page">
            <wp14:pctWidth>0</wp14:pctWidth>
          </wp14:sizeRelH>
          <wp14:sizeRelV relativeFrom="page">
            <wp14:pctHeight>0</wp14:pctHeight>
          </wp14:sizeRelV>
        </wp:anchor>
      </w:drawing>
    </w:r>
  </w:p>
  <w:p w14:paraId="0BFA4515" w14:textId="77777777" w:rsidR="00AB5BDB" w:rsidRDefault="00AB5BDB" w:rsidP="00AB5BDB">
    <w:pPr>
      <w:pStyle w:val="a7"/>
      <w:tabs>
        <w:tab w:val="clear" w:pos="8306"/>
        <w:tab w:val="left" w:pos="4320"/>
        <w:tab w:val="left" w:pos="5040"/>
        <w:tab w:val="right" w:pos="9070"/>
      </w:tabs>
      <w:rPr>
        <w:b/>
        <w:bCs/>
        <w:color w:val="365F91"/>
        <w:spacing w:val="20"/>
        <w:sz w:val="28"/>
        <w:szCs w:val="28"/>
        <w:rtl/>
      </w:rPr>
    </w:pPr>
    <w:r>
      <w:rPr>
        <w:rFonts w:hint="cs"/>
        <w:b/>
        <w:bCs/>
        <w:color w:val="365F91"/>
        <w:spacing w:val="20"/>
        <w:sz w:val="28"/>
        <w:szCs w:val="28"/>
        <w:rtl/>
      </w:rPr>
      <w:tab/>
    </w:r>
    <w:r>
      <w:rPr>
        <w:rFonts w:hint="cs"/>
        <w:b/>
        <w:bCs/>
        <w:color w:val="365F91"/>
        <w:spacing w:val="20"/>
        <w:sz w:val="28"/>
        <w:szCs w:val="28"/>
        <w:rtl/>
      </w:rPr>
      <w:tab/>
    </w:r>
    <w:r>
      <w:rPr>
        <w:rFonts w:hint="cs"/>
        <w:b/>
        <w:bCs/>
        <w:color w:val="365F91"/>
        <w:spacing w:val="20"/>
        <w:sz w:val="28"/>
        <w:szCs w:val="28"/>
        <w:rtl/>
      </w:rPr>
      <w:tab/>
    </w:r>
    <w:r>
      <w:rPr>
        <w:rFonts w:hint="cs"/>
        <w:b/>
        <w:bCs/>
        <w:color w:val="365F91"/>
        <w:spacing w:val="20"/>
        <w:sz w:val="28"/>
        <w:szCs w:val="28"/>
        <w:rtl/>
      </w:rPr>
      <w:tab/>
    </w:r>
  </w:p>
  <w:p w14:paraId="1B38F45F" w14:textId="77777777" w:rsidR="00AB5BDB" w:rsidRDefault="00AB5BDB" w:rsidP="00AB5BDB">
    <w:pPr>
      <w:pStyle w:val="a7"/>
      <w:jc w:val="both"/>
      <w:rPr>
        <w:b/>
        <w:bCs/>
        <w:color w:val="365F91"/>
        <w:spacing w:val="20"/>
        <w:sz w:val="28"/>
        <w:szCs w:val="28"/>
        <w:rtl/>
      </w:rPr>
    </w:pPr>
    <w:r>
      <w:rPr>
        <w:rFonts w:hint="cs"/>
        <w:noProof/>
        <w:rtl/>
      </w:rPr>
      <mc:AlternateContent>
        <mc:Choice Requires="wps">
          <w:drawing>
            <wp:anchor distT="45720" distB="45720" distL="114300" distR="114300" simplePos="0" relativeHeight="251658240" behindDoc="1" locked="0" layoutInCell="1" allowOverlap="1" wp14:anchorId="4429054B" wp14:editId="74BCEAEE">
              <wp:simplePos x="0" y="0"/>
              <wp:positionH relativeFrom="column">
                <wp:posOffset>1408430</wp:posOffset>
              </wp:positionH>
              <wp:positionV relativeFrom="paragraph">
                <wp:posOffset>184150</wp:posOffset>
              </wp:positionV>
              <wp:extent cx="2921000" cy="508000"/>
              <wp:effectExtent l="0" t="0" r="0"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21000" cy="516890"/>
                      </a:xfrm>
                      <a:prstGeom prst="rect">
                        <a:avLst/>
                      </a:prstGeom>
                      <a:solidFill>
                        <a:srgbClr val="FFFFFF"/>
                      </a:solidFill>
                      <a:ln w="9525">
                        <a:noFill/>
                        <a:miter lim="800000"/>
                        <a:headEnd/>
                        <a:tailEnd/>
                      </a:ln>
                    </wps:spPr>
                    <wps:txbx>
                      <w:txbxContent>
                        <w:p w14:paraId="0E8DA0C1" w14:textId="77777777" w:rsidR="00AB5BDB" w:rsidRDefault="00AB5BDB" w:rsidP="00AB5BDB">
                          <w:pPr>
                            <w:pStyle w:val="a7"/>
                            <w:jc w:val="center"/>
                            <w:rPr>
                              <w:b/>
                              <w:bCs/>
                              <w:color w:val="365F91"/>
                              <w:spacing w:val="20"/>
                              <w:sz w:val="28"/>
                              <w:szCs w:val="28"/>
                            </w:rPr>
                          </w:pPr>
                          <w:r>
                            <w:rPr>
                              <w:rFonts w:hint="cs"/>
                              <w:b/>
                              <w:bCs/>
                              <w:color w:val="365F91"/>
                              <w:spacing w:val="20"/>
                              <w:sz w:val="28"/>
                              <w:szCs w:val="28"/>
                              <w:rtl/>
                            </w:rPr>
                            <w:t>עיריית נתניה - מנהל הנדסה</w:t>
                          </w:r>
                        </w:p>
                        <w:p w14:paraId="6A5CBBFD" w14:textId="77777777" w:rsidR="00AB5BDB" w:rsidRDefault="00AB5BDB" w:rsidP="00AB5BDB">
                          <w:pPr>
                            <w:pStyle w:val="a7"/>
                            <w:jc w:val="center"/>
                          </w:pPr>
                          <w:r>
                            <w:rPr>
                              <w:rFonts w:hint="cs"/>
                              <w:b/>
                              <w:bCs/>
                              <w:color w:val="365F91"/>
                              <w:spacing w:val="20"/>
                              <w:sz w:val="28"/>
                              <w:szCs w:val="28"/>
                              <w:rtl/>
                            </w:rPr>
                            <w:t>אגף תאום תכנון ותשתית</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29054B" id="_x0000_t202" coordsize="21600,21600" o:spt="202" path="m,l,21600r21600,l21600,xe">
              <v:stroke joinstyle="miter"/>
              <v:path gradientshapeok="t" o:connecttype="rect"/>
            </v:shapetype>
            <v:shape id="Text Box 2" o:spid="_x0000_s1026" type="#_x0000_t202" style="position:absolute;left:0;text-align:left;margin-left:110.9pt;margin-top:14.5pt;width:230pt;height:40pt;flip:x;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" stroked="f">
              <v:textbox style="mso-fit-shape-to-text:t">
                <w:txbxContent>
                  <w:p w14:paraId="0E8DA0C1" w14:textId="77777777" w:rsidR="00AB5BDB" w:rsidRDefault="00AB5BDB" w:rsidP="00AB5BDB">
                    <w:pPr>
                      <w:pStyle w:val="a7"/>
                      <w:jc w:val="center"/>
                      <w:rPr>
                        <w:b/>
                        <w:bCs/>
                        <w:color w:val="365F91"/>
                        <w:spacing w:val="20"/>
                        <w:sz w:val="28"/>
                        <w:szCs w:val="28"/>
                      </w:rPr>
                    </w:pPr>
                    <w:r>
                      <w:rPr>
                        <w:rFonts w:hint="cs"/>
                        <w:b/>
                        <w:bCs/>
                        <w:color w:val="365F91"/>
                        <w:spacing w:val="20"/>
                        <w:sz w:val="28"/>
                        <w:szCs w:val="28"/>
                        <w:rtl/>
                      </w:rPr>
                      <w:t>עיריית נתניה - מנהל הנדסה</w:t>
                    </w:r>
                  </w:p>
                  <w:p w14:paraId="6A5CBBFD" w14:textId="77777777" w:rsidR="00AB5BDB" w:rsidRDefault="00AB5BDB" w:rsidP="00AB5BDB">
                    <w:pPr>
                      <w:pStyle w:val="a7"/>
                      <w:jc w:val="center"/>
                    </w:pPr>
                    <w:r>
                      <w:rPr>
                        <w:rFonts w:hint="cs"/>
                        <w:b/>
                        <w:bCs/>
                        <w:color w:val="365F91"/>
                        <w:spacing w:val="20"/>
                        <w:sz w:val="28"/>
                        <w:szCs w:val="28"/>
                        <w:rtl/>
                      </w:rPr>
                      <w:t>אגף תאום תכנון ותשתית</w:t>
                    </w:r>
                  </w:p>
                </w:txbxContent>
              </v:textbox>
            </v:shape>
          </w:pict>
        </mc:Fallback>
      </mc:AlternateContent>
    </w:r>
  </w:p>
  <w:p w14:paraId="7303ADC3" w14:textId="77777777" w:rsidR="00AB5BDB" w:rsidRDefault="00AB5BDB" w:rsidP="00AB5BDB">
    <w:pPr>
      <w:pStyle w:val="a7"/>
      <w:rPr>
        <w:rtl/>
      </w:rPr>
    </w:pPr>
  </w:p>
  <w:p w14:paraId="6F2DF617" w14:textId="77777777" w:rsidR="00AB5BDB" w:rsidRDefault="00AB5BDB" w:rsidP="00AB5BDB">
    <w:pPr>
      <w:pStyle w:val="a7"/>
    </w:pPr>
  </w:p>
  <w:p w14:paraId="5146D20E" w14:textId="77777777" w:rsidR="00285571" w:rsidRPr="00EE121B" w:rsidRDefault="00285571" w:rsidP="008E679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5029"/>
    <w:multiLevelType w:val="hybridMultilevel"/>
    <w:tmpl w:val="A76C4DE2"/>
    <w:lvl w:ilvl="0" w:tplc="CDBEA558">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 w15:restartNumberingAfterBreak="0">
    <w:nsid w:val="00DA5C8A"/>
    <w:multiLevelType w:val="hybridMultilevel"/>
    <w:tmpl w:val="220ED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56B8A"/>
    <w:multiLevelType w:val="hybridMultilevel"/>
    <w:tmpl w:val="D5EC3A42"/>
    <w:lvl w:ilvl="0" w:tplc="04090001">
      <w:start w:val="1"/>
      <w:numFmt w:val="bullet"/>
      <w:lvlText w:val=""/>
      <w:lvlJc w:val="left"/>
      <w:pPr>
        <w:ind w:left="229" w:hanging="360"/>
      </w:pPr>
      <w:rPr>
        <w:rFonts w:ascii="Symbol" w:hAnsi="Symbol" w:hint="default"/>
      </w:rPr>
    </w:lvl>
    <w:lvl w:ilvl="1" w:tplc="04090003" w:tentative="1">
      <w:start w:val="1"/>
      <w:numFmt w:val="bullet"/>
      <w:lvlText w:val="o"/>
      <w:lvlJc w:val="left"/>
      <w:pPr>
        <w:ind w:left="949" w:hanging="360"/>
      </w:pPr>
      <w:rPr>
        <w:rFonts w:ascii="Courier New" w:hAnsi="Courier New" w:cs="Courier New" w:hint="default"/>
      </w:rPr>
    </w:lvl>
    <w:lvl w:ilvl="2" w:tplc="04090005" w:tentative="1">
      <w:start w:val="1"/>
      <w:numFmt w:val="bullet"/>
      <w:lvlText w:val=""/>
      <w:lvlJc w:val="left"/>
      <w:pPr>
        <w:ind w:left="1669" w:hanging="360"/>
      </w:pPr>
      <w:rPr>
        <w:rFonts w:ascii="Wingdings" w:hAnsi="Wingdings" w:hint="default"/>
      </w:rPr>
    </w:lvl>
    <w:lvl w:ilvl="3" w:tplc="04090001" w:tentative="1">
      <w:start w:val="1"/>
      <w:numFmt w:val="bullet"/>
      <w:lvlText w:val=""/>
      <w:lvlJc w:val="left"/>
      <w:pPr>
        <w:ind w:left="2389" w:hanging="360"/>
      </w:pPr>
      <w:rPr>
        <w:rFonts w:ascii="Symbol" w:hAnsi="Symbol" w:hint="default"/>
      </w:rPr>
    </w:lvl>
    <w:lvl w:ilvl="4" w:tplc="04090003" w:tentative="1">
      <w:start w:val="1"/>
      <w:numFmt w:val="bullet"/>
      <w:lvlText w:val="o"/>
      <w:lvlJc w:val="left"/>
      <w:pPr>
        <w:ind w:left="3109" w:hanging="360"/>
      </w:pPr>
      <w:rPr>
        <w:rFonts w:ascii="Courier New" w:hAnsi="Courier New" w:cs="Courier New" w:hint="default"/>
      </w:rPr>
    </w:lvl>
    <w:lvl w:ilvl="5" w:tplc="04090005" w:tentative="1">
      <w:start w:val="1"/>
      <w:numFmt w:val="bullet"/>
      <w:lvlText w:val=""/>
      <w:lvlJc w:val="left"/>
      <w:pPr>
        <w:ind w:left="3829" w:hanging="360"/>
      </w:pPr>
      <w:rPr>
        <w:rFonts w:ascii="Wingdings" w:hAnsi="Wingdings" w:hint="default"/>
      </w:rPr>
    </w:lvl>
    <w:lvl w:ilvl="6" w:tplc="04090001" w:tentative="1">
      <w:start w:val="1"/>
      <w:numFmt w:val="bullet"/>
      <w:lvlText w:val=""/>
      <w:lvlJc w:val="left"/>
      <w:pPr>
        <w:ind w:left="4549" w:hanging="360"/>
      </w:pPr>
      <w:rPr>
        <w:rFonts w:ascii="Symbol" w:hAnsi="Symbol" w:hint="default"/>
      </w:rPr>
    </w:lvl>
    <w:lvl w:ilvl="7" w:tplc="04090003" w:tentative="1">
      <w:start w:val="1"/>
      <w:numFmt w:val="bullet"/>
      <w:lvlText w:val="o"/>
      <w:lvlJc w:val="left"/>
      <w:pPr>
        <w:ind w:left="5269" w:hanging="360"/>
      </w:pPr>
      <w:rPr>
        <w:rFonts w:ascii="Courier New" w:hAnsi="Courier New" w:cs="Courier New" w:hint="default"/>
      </w:rPr>
    </w:lvl>
    <w:lvl w:ilvl="8" w:tplc="04090005" w:tentative="1">
      <w:start w:val="1"/>
      <w:numFmt w:val="bullet"/>
      <w:lvlText w:val=""/>
      <w:lvlJc w:val="left"/>
      <w:pPr>
        <w:ind w:left="5989" w:hanging="360"/>
      </w:pPr>
      <w:rPr>
        <w:rFonts w:ascii="Wingdings" w:hAnsi="Wingdings" w:hint="default"/>
      </w:rPr>
    </w:lvl>
  </w:abstractNum>
  <w:abstractNum w:abstractNumId="3" w15:restartNumberingAfterBreak="0">
    <w:nsid w:val="08E57382"/>
    <w:multiLevelType w:val="hybridMultilevel"/>
    <w:tmpl w:val="B44415DC"/>
    <w:lvl w:ilvl="0" w:tplc="F182B728">
      <w:start w:val="1"/>
      <w:numFmt w:val="hebrew1"/>
      <w:lvlText w:val="%1."/>
      <w:lvlJc w:val="left"/>
      <w:pPr>
        <w:ind w:left="-131" w:hanging="360"/>
      </w:pPr>
      <w:rPr>
        <w:rFonts w:hint="default"/>
        <w:color w:val="auto"/>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4" w15:restartNumberingAfterBreak="0">
    <w:nsid w:val="104430BC"/>
    <w:multiLevelType w:val="hybridMultilevel"/>
    <w:tmpl w:val="A7E47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A26FBC"/>
    <w:multiLevelType w:val="multilevel"/>
    <w:tmpl w:val="B760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EE232D"/>
    <w:multiLevelType w:val="hybridMultilevel"/>
    <w:tmpl w:val="0A722234"/>
    <w:lvl w:ilvl="0" w:tplc="71C27B08">
      <w:start w:val="1"/>
      <w:numFmt w:val="decimal"/>
      <w:lvlText w:val="%1."/>
      <w:lvlJc w:val="left"/>
      <w:pPr>
        <w:ind w:left="720" w:hanging="360"/>
      </w:pPr>
      <w:rPr>
        <w:rFonts w:ascii="David Transparent" w:eastAsia="Times New Roman" w:hAnsi="David Transparent" w:cs="David Transparen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9F397C"/>
    <w:multiLevelType w:val="hybridMultilevel"/>
    <w:tmpl w:val="48C04066"/>
    <w:lvl w:ilvl="0" w:tplc="66CC04B8">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8" w15:restartNumberingAfterBreak="0">
    <w:nsid w:val="17EE34B9"/>
    <w:multiLevelType w:val="hybridMultilevel"/>
    <w:tmpl w:val="3094211A"/>
    <w:lvl w:ilvl="0" w:tplc="CC52FC86">
      <w:start w:val="1"/>
      <w:numFmt w:val="decimal"/>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9" w15:restartNumberingAfterBreak="0">
    <w:nsid w:val="1CD84FCA"/>
    <w:multiLevelType w:val="hybridMultilevel"/>
    <w:tmpl w:val="7AA6B20C"/>
    <w:lvl w:ilvl="0" w:tplc="1E5E7492">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10" w15:restartNumberingAfterBreak="0">
    <w:nsid w:val="1E0E4645"/>
    <w:multiLevelType w:val="hybridMultilevel"/>
    <w:tmpl w:val="8D6CE17E"/>
    <w:lvl w:ilvl="0" w:tplc="7884E5EE">
      <w:start w:val="1"/>
      <w:numFmt w:val="hebrew1"/>
      <w:lvlText w:val="%1."/>
      <w:lvlJc w:val="left"/>
      <w:pPr>
        <w:ind w:left="-131" w:hanging="360"/>
      </w:pPr>
      <w:rPr>
        <w:rFonts w:cs="David"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11" w15:restartNumberingAfterBreak="0">
    <w:nsid w:val="1EB3743C"/>
    <w:multiLevelType w:val="multilevel"/>
    <w:tmpl w:val="0B40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B1794F"/>
    <w:multiLevelType w:val="hybridMultilevel"/>
    <w:tmpl w:val="42D40EFC"/>
    <w:lvl w:ilvl="0" w:tplc="C7907E1A">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3" w15:restartNumberingAfterBreak="0">
    <w:nsid w:val="23C152C2"/>
    <w:multiLevelType w:val="hybridMultilevel"/>
    <w:tmpl w:val="CCB832BC"/>
    <w:lvl w:ilvl="0" w:tplc="885217C2">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14" w15:restartNumberingAfterBreak="0">
    <w:nsid w:val="259909D8"/>
    <w:multiLevelType w:val="hybridMultilevel"/>
    <w:tmpl w:val="D242B6EC"/>
    <w:lvl w:ilvl="0" w:tplc="5A98DD0C">
      <w:start w:val="1"/>
      <w:numFmt w:val="hebrew1"/>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5" w15:restartNumberingAfterBreak="0">
    <w:nsid w:val="2F9641DA"/>
    <w:multiLevelType w:val="hybridMultilevel"/>
    <w:tmpl w:val="DFD48708"/>
    <w:lvl w:ilvl="0" w:tplc="A7DAD9AA">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88F7207"/>
    <w:multiLevelType w:val="hybridMultilevel"/>
    <w:tmpl w:val="071C1D04"/>
    <w:lvl w:ilvl="0" w:tplc="E20EBE4C">
      <w:start w:val="1"/>
      <w:numFmt w:val="decimal"/>
      <w:lvlText w:val="%1."/>
      <w:lvlJc w:val="left"/>
      <w:pPr>
        <w:ind w:left="-266" w:hanging="360"/>
      </w:pPr>
      <w:rPr>
        <w:rFonts w:hint="default"/>
      </w:rPr>
    </w:lvl>
    <w:lvl w:ilvl="1" w:tplc="04090019" w:tentative="1">
      <w:start w:val="1"/>
      <w:numFmt w:val="lowerLetter"/>
      <w:lvlText w:val="%2."/>
      <w:lvlJc w:val="left"/>
      <w:pPr>
        <w:ind w:left="454" w:hanging="360"/>
      </w:pPr>
    </w:lvl>
    <w:lvl w:ilvl="2" w:tplc="0409001B" w:tentative="1">
      <w:start w:val="1"/>
      <w:numFmt w:val="lowerRoman"/>
      <w:lvlText w:val="%3."/>
      <w:lvlJc w:val="right"/>
      <w:pPr>
        <w:ind w:left="1174" w:hanging="180"/>
      </w:pPr>
    </w:lvl>
    <w:lvl w:ilvl="3" w:tplc="0409000F" w:tentative="1">
      <w:start w:val="1"/>
      <w:numFmt w:val="decimal"/>
      <w:lvlText w:val="%4."/>
      <w:lvlJc w:val="left"/>
      <w:pPr>
        <w:ind w:left="1894" w:hanging="360"/>
      </w:pPr>
    </w:lvl>
    <w:lvl w:ilvl="4" w:tplc="04090019" w:tentative="1">
      <w:start w:val="1"/>
      <w:numFmt w:val="lowerLetter"/>
      <w:lvlText w:val="%5."/>
      <w:lvlJc w:val="left"/>
      <w:pPr>
        <w:ind w:left="2614" w:hanging="360"/>
      </w:pPr>
    </w:lvl>
    <w:lvl w:ilvl="5" w:tplc="0409001B" w:tentative="1">
      <w:start w:val="1"/>
      <w:numFmt w:val="lowerRoman"/>
      <w:lvlText w:val="%6."/>
      <w:lvlJc w:val="right"/>
      <w:pPr>
        <w:ind w:left="3334" w:hanging="180"/>
      </w:pPr>
    </w:lvl>
    <w:lvl w:ilvl="6" w:tplc="0409000F" w:tentative="1">
      <w:start w:val="1"/>
      <w:numFmt w:val="decimal"/>
      <w:lvlText w:val="%7."/>
      <w:lvlJc w:val="left"/>
      <w:pPr>
        <w:ind w:left="4054" w:hanging="360"/>
      </w:pPr>
    </w:lvl>
    <w:lvl w:ilvl="7" w:tplc="04090019" w:tentative="1">
      <w:start w:val="1"/>
      <w:numFmt w:val="lowerLetter"/>
      <w:lvlText w:val="%8."/>
      <w:lvlJc w:val="left"/>
      <w:pPr>
        <w:ind w:left="4774" w:hanging="360"/>
      </w:pPr>
    </w:lvl>
    <w:lvl w:ilvl="8" w:tplc="0409001B" w:tentative="1">
      <w:start w:val="1"/>
      <w:numFmt w:val="lowerRoman"/>
      <w:lvlText w:val="%9."/>
      <w:lvlJc w:val="right"/>
      <w:pPr>
        <w:ind w:left="5494" w:hanging="180"/>
      </w:pPr>
    </w:lvl>
  </w:abstractNum>
  <w:abstractNum w:abstractNumId="17" w15:restartNumberingAfterBreak="0">
    <w:nsid w:val="429758FA"/>
    <w:multiLevelType w:val="hybridMultilevel"/>
    <w:tmpl w:val="64F0A1EA"/>
    <w:lvl w:ilvl="0" w:tplc="E20A3A54">
      <w:start w:val="1"/>
      <w:numFmt w:val="decimal"/>
      <w:lvlText w:val="%1."/>
      <w:lvlJc w:val="left"/>
      <w:pPr>
        <w:ind w:left="2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796254"/>
    <w:multiLevelType w:val="hybridMultilevel"/>
    <w:tmpl w:val="8246409E"/>
    <w:lvl w:ilvl="0" w:tplc="250EF8A6">
      <w:start w:val="1"/>
      <w:numFmt w:val="hebrew1"/>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9" w15:restartNumberingAfterBreak="0">
    <w:nsid w:val="54E777B4"/>
    <w:multiLevelType w:val="multilevel"/>
    <w:tmpl w:val="2326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FA2BB1"/>
    <w:multiLevelType w:val="hybridMultilevel"/>
    <w:tmpl w:val="1AE4E00C"/>
    <w:lvl w:ilvl="0" w:tplc="EE70F09C">
      <w:start w:val="1"/>
      <w:numFmt w:val="decimal"/>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21" w15:restartNumberingAfterBreak="0">
    <w:nsid w:val="5BFD37BB"/>
    <w:multiLevelType w:val="hybridMultilevel"/>
    <w:tmpl w:val="008A30CA"/>
    <w:lvl w:ilvl="0" w:tplc="980A2FD2">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22" w15:restartNumberingAfterBreak="0">
    <w:nsid w:val="5C6E2AF6"/>
    <w:multiLevelType w:val="hybridMultilevel"/>
    <w:tmpl w:val="A7FAB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941892"/>
    <w:multiLevelType w:val="hybridMultilevel"/>
    <w:tmpl w:val="4B6CDAD0"/>
    <w:lvl w:ilvl="0" w:tplc="87787A60">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24" w15:restartNumberingAfterBreak="0">
    <w:nsid w:val="664B0A72"/>
    <w:multiLevelType w:val="hybridMultilevel"/>
    <w:tmpl w:val="0B4A8368"/>
    <w:lvl w:ilvl="0" w:tplc="B54A4B3A">
      <w:start w:val="1"/>
      <w:numFmt w:val="hebrew1"/>
      <w:lvlText w:val="%1."/>
      <w:lvlJc w:val="left"/>
      <w:pPr>
        <w:ind w:left="-131" w:hanging="360"/>
      </w:pPr>
      <w:rPr>
        <w:rFonts w:ascii="Arial" w:eastAsiaTheme="minorHAnsi" w:hAnsi="Arial" w:cs="David"/>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25" w15:restartNumberingAfterBreak="0">
    <w:nsid w:val="66D07F9D"/>
    <w:multiLevelType w:val="hybridMultilevel"/>
    <w:tmpl w:val="366E8C20"/>
    <w:lvl w:ilvl="0" w:tplc="E20A3A54">
      <w:start w:val="1"/>
      <w:numFmt w:val="decimal"/>
      <w:lvlText w:val="%1."/>
      <w:lvlJc w:val="left"/>
      <w:pPr>
        <w:ind w:left="229" w:hanging="360"/>
      </w:pPr>
      <w:rPr>
        <w:rFonts w:hint="default"/>
      </w:rPr>
    </w:lvl>
    <w:lvl w:ilvl="1" w:tplc="04090019" w:tentative="1">
      <w:start w:val="1"/>
      <w:numFmt w:val="lowerLetter"/>
      <w:lvlText w:val="%2."/>
      <w:lvlJc w:val="left"/>
      <w:pPr>
        <w:ind w:left="949" w:hanging="360"/>
      </w:pPr>
    </w:lvl>
    <w:lvl w:ilvl="2" w:tplc="0409001B" w:tentative="1">
      <w:start w:val="1"/>
      <w:numFmt w:val="lowerRoman"/>
      <w:lvlText w:val="%3."/>
      <w:lvlJc w:val="right"/>
      <w:pPr>
        <w:ind w:left="1669" w:hanging="180"/>
      </w:pPr>
    </w:lvl>
    <w:lvl w:ilvl="3" w:tplc="0409000F" w:tentative="1">
      <w:start w:val="1"/>
      <w:numFmt w:val="decimal"/>
      <w:lvlText w:val="%4."/>
      <w:lvlJc w:val="left"/>
      <w:pPr>
        <w:ind w:left="2389" w:hanging="360"/>
      </w:pPr>
    </w:lvl>
    <w:lvl w:ilvl="4" w:tplc="04090019" w:tentative="1">
      <w:start w:val="1"/>
      <w:numFmt w:val="lowerLetter"/>
      <w:lvlText w:val="%5."/>
      <w:lvlJc w:val="left"/>
      <w:pPr>
        <w:ind w:left="3109" w:hanging="360"/>
      </w:pPr>
    </w:lvl>
    <w:lvl w:ilvl="5" w:tplc="0409001B" w:tentative="1">
      <w:start w:val="1"/>
      <w:numFmt w:val="lowerRoman"/>
      <w:lvlText w:val="%6."/>
      <w:lvlJc w:val="right"/>
      <w:pPr>
        <w:ind w:left="3829" w:hanging="180"/>
      </w:pPr>
    </w:lvl>
    <w:lvl w:ilvl="6" w:tplc="0409000F" w:tentative="1">
      <w:start w:val="1"/>
      <w:numFmt w:val="decimal"/>
      <w:lvlText w:val="%7."/>
      <w:lvlJc w:val="left"/>
      <w:pPr>
        <w:ind w:left="4549" w:hanging="360"/>
      </w:pPr>
    </w:lvl>
    <w:lvl w:ilvl="7" w:tplc="04090019" w:tentative="1">
      <w:start w:val="1"/>
      <w:numFmt w:val="lowerLetter"/>
      <w:lvlText w:val="%8."/>
      <w:lvlJc w:val="left"/>
      <w:pPr>
        <w:ind w:left="5269" w:hanging="360"/>
      </w:pPr>
    </w:lvl>
    <w:lvl w:ilvl="8" w:tplc="0409001B" w:tentative="1">
      <w:start w:val="1"/>
      <w:numFmt w:val="lowerRoman"/>
      <w:lvlText w:val="%9."/>
      <w:lvlJc w:val="right"/>
      <w:pPr>
        <w:ind w:left="5989" w:hanging="180"/>
      </w:pPr>
    </w:lvl>
  </w:abstractNum>
  <w:abstractNum w:abstractNumId="26" w15:restartNumberingAfterBreak="0">
    <w:nsid w:val="673C3A67"/>
    <w:multiLevelType w:val="hybridMultilevel"/>
    <w:tmpl w:val="00783606"/>
    <w:lvl w:ilvl="0" w:tplc="C08EAA2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FC6BA2"/>
    <w:multiLevelType w:val="hybridMultilevel"/>
    <w:tmpl w:val="73A4CBF2"/>
    <w:lvl w:ilvl="0" w:tplc="86BC47D6">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28" w15:restartNumberingAfterBreak="0">
    <w:nsid w:val="6C4D0B38"/>
    <w:multiLevelType w:val="hybridMultilevel"/>
    <w:tmpl w:val="1580361E"/>
    <w:lvl w:ilvl="0" w:tplc="467204E4">
      <w:start w:val="1"/>
      <w:numFmt w:val="hebrew1"/>
      <w:lvlText w:val="%1."/>
      <w:lvlJc w:val="left"/>
      <w:pPr>
        <w:ind w:left="1092" w:hanging="360"/>
      </w:pPr>
      <w:rPr>
        <w:rFonts w:hint="default"/>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9" w15:restartNumberingAfterBreak="0">
    <w:nsid w:val="713E1C4A"/>
    <w:multiLevelType w:val="hybridMultilevel"/>
    <w:tmpl w:val="56685274"/>
    <w:lvl w:ilvl="0" w:tplc="8AE05676">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30" w15:restartNumberingAfterBreak="0">
    <w:nsid w:val="727C50F6"/>
    <w:multiLevelType w:val="multilevel"/>
    <w:tmpl w:val="80748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9225F2"/>
    <w:multiLevelType w:val="hybridMultilevel"/>
    <w:tmpl w:val="6678A4F6"/>
    <w:lvl w:ilvl="0" w:tplc="C9A69AF6">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32" w15:restartNumberingAfterBreak="0">
    <w:nsid w:val="79FB7382"/>
    <w:multiLevelType w:val="hybridMultilevel"/>
    <w:tmpl w:val="F3C46440"/>
    <w:lvl w:ilvl="0" w:tplc="EACEA148">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33" w15:restartNumberingAfterBreak="0">
    <w:nsid w:val="7A02673D"/>
    <w:multiLevelType w:val="hybridMultilevel"/>
    <w:tmpl w:val="1EFE5EDC"/>
    <w:lvl w:ilvl="0" w:tplc="4976AE4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BF655C0"/>
    <w:multiLevelType w:val="multilevel"/>
    <w:tmpl w:val="BB76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2A6369"/>
    <w:multiLevelType w:val="hybridMultilevel"/>
    <w:tmpl w:val="B828546E"/>
    <w:lvl w:ilvl="0" w:tplc="82F09FCA">
      <w:start w:val="1"/>
      <w:numFmt w:val="decimal"/>
      <w:lvlText w:val="%1."/>
      <w:lvlJc w:val="left"/>
      <w:pPr>
        <w:ind w:left="-491" w:hanging="360"/>
      </w:pPr>
      <w:rPr>
        <w:rFonts w:cs="David"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num w:numId="1">
    <w:abstractNumId w:val="12"/>
  </w:num>
  <w:num w:numId="2">
    <w:abstractNumId w:val="18"/>
  </w:num>
  <w:num w:numId="3">
    <w:abstractNumId w:val="0"/>
  </w:num>
  <w:num w:numId="4">
    <w:abstractNumId w:val="35"/>
  </w:num>
  <w:num w:numId="5">
    <w:abstractNumId w:val="10"/>
  </w:num>
  <w:num w:numId="6">
    <w:abstractNumId w:val="32"/>
  </w:num>
  <w:num w:numId="7">
    <w:abstractNumId w:val="3"/>
  </w:num>
  <w:num w:numId="8">
    <w:abstractNumId w:val="21"/>
  </w:num>
  <w:num w:numId="9">
    <w:abstractNumId w:val="13"/>
  </w:num>
  <w:num w:numId="10">
    <w:abstractNumId w:val="7"/>
  </w:num>
  <w:num w:numId="11">
    <w:abstractNumId w:val="15"/>
  </w:num>
  <w:num w:numId="12">
    <w:abstractNumId w:val="31"/>
  </w:num>
  <w:num w:numId="13">
    <w:abstractNumId w:val="9"/>
  </w:num>
  <w:num w:numId="14">
    <w:abstractNumId w:val="24"/>
  </w:num>
  <w:num w:numId="15">
    <w:abstractNumId w:val="20"/>
  </w:num>
  <w:num w:numId="16">
    <w:abstractNumId w:val="23"/>
  </w:num>
  <w:num w:numId="17">
    <w:abstractNumId w:val="25"/>
  </w:num>
  <w:num w:numId="18">
    <w:abstractNumId w:val="2"/>
  </w:num>
  <w:num w:numId="19">
    <w:abstractNumId w:val="17"/>
  </w:num>
  <w:num w:numId="20">
    <w:abstractNumId w:val="1"/>
  </w:num>
  <w:num w:numId="21">
    <w:abstractNumId w:val="22"/>
  </w:num>
  <w:num w:numId="22">
    <w:abstractNumId w:val="33"/>
  </w:num>
  <w:num w:numId="23">
    <w:abstractNumId w:val="29"/>
  </w:num>
  <w:num w:numId="24">
    <w:abstractNumId w:val="27"/>
  </w:num>
  <w:num w:numId="25">
    <w:abstractNumId w:val="14"/>
  </w:num>
  <w:num w:numId="26">
    <w:abstractNumId w:val="8"/>
  </w:num>
  <w:num w:numId="27">
    <w:abstractNumId w:val="16"/>
  </w:num>
  <w:num w:numId="28">
    <w:abstractNumId w:val="4"/>
  </w:num>
  <w:num w:numId="29">
    <w:abstractNumId w:val="26"/>
  </w:num>
  <w:num w:numId="30">
    <w:abstractNumId w:val="28"/>
  </w:num>
  <w:num w:numId="31">
    <w:abstractNumId w:val="19"/>
  </w:num>
  <w:num w:numId="32">
    <w:abstractNumId w:val="34"/>
  </w:num>
  <w:num w:numId="33">
    <w:abstractNumId w:val="5"/>
  </w:num>
  <w:num w:numId="34">
    <w:abstractNumId w:val="30"/>
  </w:num>
  <w:num w:numId="35">
    <w:abstractNumId w:val="11"/>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5FE"/>
    <w:rsid w:val="00000138"/>
    <w:rsid w:val="00002CAA"/>
    <w:rsid w:val="0000370C"/>
    <w:rsid w:val="000059D2"/>
    <w:rsid w:val="00007C81"/>
    <w:rsid w:val="000104AB"/>
    <w:rsid w:val="00036973"/>
    <w:rsid w:val="0004294C"/>
    <w:rsid w:val="00054735"/>
    <w:rsid w:val="00055EF2"/>
    <w:rsid w:val="00056E24"/>
    <w:rsid w:val="000571B0"/>
    <w:rsid w:val="000652E8"/>
    <w:rsid w:val="00071868"/>
    <w:rsid w:val="0007544D"/>
    <w:rsid w:val="0007781C"/>
    <w:rsid w:val="000845B5"/>
    <w:rsid w:val="000851C5"/>
    <w:rsid w:val="00094E70"/>
    <w:rsid w:val="000A2968"/>
    <w:rsid w:val="000A488D"/>
    <w:rsid w:val="000A5233"/>
    <w:rsid w:val="000A7F7F"/>
    <w:rsid w:val="000B4A7E"/>
    <w:rsid w:val="000C0BA0"/>
    <w:rsid w:val="000C6828"/>
    <w:rsid w:val="000C7560"/>
    <w:rsid w:val="000E7029"/>
    <w:rsid w:val="000F1A68"/>
    <w:rsid w:val="001059A1"/>
    <w:rsid w:val="00110764"/>
    <w:rsid w:val="00115A2E"/>
    <w:rsid w:val="001206B3"/>
    <w:rsid w:val="0012627B"/>
    <w:rsid w:val="001323C5"/>
    <w:rsid w:val="00140ABB"/>
    <w:rsid w:val="00141310"/>
    <w:rsid w:val="001458DF"/>
    <w:rsid w:val="00164B00"/>
    <w:rsid w:val="001766B6"/>
    <w:rsid w:val="00196972"/>
    <w:rsid w:val="00197146"/>
    <w:rsid w:val="001A746D"/>
    <w:rsid w:val="001C0EF1"/>
    <w:rsid w:val="001C5B3F"/>
    <w:rsid w:val="001E0203"/>
    <w:rsid w:val="001E1C1C"/>
    <w:rsid w:val="001F1625"/>
    <w:rsid w:val="001F4526"/>
    <w:rsid w:val="001F571E"/>
    <w:rsid w:val="001F5E99"/>
    <w:rsid w:val="002103E7"/>
    <w:rsid w:val="00210FAA"/>
    <w:rsid w:val="002224CD"/>
    <w:rsid w:val="00224896"/>
    <w:rsid w:val="00240490"/>
    <w:rsid w:val="0026261F"/>
    <w:rsid w:val="00285571"/>
    <w:rsid w:val="0029333C"/>
    <w:rsid w:val="00293D43"/>
    <w:rsid w:val="0029459C"/>
    <w:rsid w:val="002A68ED"/>
    <w:rsid w:val="002B3212"/>
    <w:rsid w:val="002C409C"/>
    <w:rsid w:val="002F6DDA"/>
    <w:rsid w:val="00305116"/>
    <w:rsid w:val="00305137"/>
    <w:rsid w:val="00307E35"/>
    <w:rsid w:val="003128B2"/>
    <w:rsid w:val="00314F5F"/>
    <w:rsid w:val="00321E14"/>
    <w:rsid w:val="00324ADD"/>
    <w:rsid w:val="00325010"/>
    <w:rsid w:val="00331EF2"/>
    <w:rsid w:val="0033357D"/>
    <w:rsid w:val="00340458"/>
    <w:rsid w:val="00365A20"/>
    <w:rsid w:val="00383A10"/>
    <w:rsid w:val="0039522F"/>
    <w:rsid w:val="003A029D"/>
    <w:rsid w:val="003B3D4E"/>
    <w:rsid w:val="003C0159"/>
    <w:rsid w:val="003D1A5F"/>
    <w:rsid w:val="003E0EE8"/>
    <w:rsid w:val="003E64C2"/>
    <w:rsid w:val="003F46A9"/>
    <w:rsid w:val="003F578B"/>
    <w:rsid w:val="003F63E1"/>
    <w:rsid w:val="004017EB"/>
    <w:rsid w:val="00403396"/>
    <w:rsid w:val="00406CA9"/>
    <w:rsid w:val="0041353D"/>
    <w:rsid w:val="0043122E"/>
    <w:rsid w:val="00433C30"/>
    <w:rsid w:val="00435417"/>
    <w:rsid w:val="00451000"/>
    <w:rsid w:val="004515ED"/>
    <w:rsid w:val="004551D6"/>
    <w:rsid w:val="00463612"/>
    <w:rsid w:val="00464F14"/>
    <w:rsid w:val="0047137F"/>
    <w:rsid w:val="00486A6E"/>
    <w:rsid w:val="00487A17"/>
    <w:rsid w:val="00497D6B"/>
    <w:rsid w:val="004D10A4"/>
    <w:rsid w:val="004D10B3"/>
    <w:rsid w:val="004E513E"/>
    <w:rsid w:val="00503959"/>
    <w:rsid w:val="005071A7"/>
    <w:rsid w:val="00515AFF"/>
    <w:rsid w:val="00516B0E"/>
    <w:rsid w:val="005206C0"/>
    <w:rsid w:val="00535545"/>
    <w:rsid w:val="0053624E"/>
    <w:rsid w:val="005516D2"/>
    <w:rsid w:val="0056751A"/>
    <w:rsid w:val="0057611D"/>
    <w:rsid w:val="005923EB"/>
    <w:rsid w:val="005A4749"/>
    <w:rsid w:val="005A637A"/>
    <w:rsid w:val="005A7813"/>
    <w:rsid w:val="005B2017"/>
    <w:rsid w:val="005C6AED"/>
    <w:rsid w:val="005C6C32"/>
    <w:rsid w:val="005C72CA"/>
    <w:rsid w:val="005D0312"/>
    <w:rsid w:val="005D55AB"/>
    <w:rsid w:val="005F038C"/>
    <w:rsid w:val="005F0E7E"/>
    <w:rsid w:val="00607F78"/>
    <w:rsid w:val="00624432"/>
    <w:rsid w:val="00630939"/>
    <w:rsid w:val="006378C0"/>
    <w:rsid w:val="00654B62"/>
    <w:rsid w:val="00657925"/>
    <w:rsid w:val="006650C0"/>
    <w:rsid w:val="00670FA0"/>
    <w:rsid w:val="0067629F"/>
    <w:rsid w:val="006763D6"/>
    <w:rsid w:val="00686682"/>
    <w:rsid w:val="00686DCB"/>
    <w:rsid w:val="00687874"/>
    <w:rsid w:val="00687950"/>
    <w:rsid w:val="00691C30"/>
    <w:rsid w:val="006963BD"/>
    <w:rsid w:val="00697E66"/>
    <w:rsid w:val="006A659F"/>
    <w:rsid w:val="006B449C"/>
    <w:rsid w:val="006B7CB4"/>
    <w:rsid w:val="006C581E"/>
    <w:rsid w:val="006D6EB8"/>
    <w:rsid w:val="006E7831"/>
    <w:rsid w:val="006F5E94"/>
    <w:rsid w:val="00706147"/>
    <w:rsid w:val="00707400"/>
    <w:rsid w:val="00722AEF"/>
    <w:rsid w:val="0072367D"/>
    <w:rsid w:val="00735486"/>
    <w:rsid w:val="0074418A"/>
    <w:rsid w:val="0075270F"/>
    <w:rsid w:val="007560DC"/>
    <w:rsid w:val="00765D1D"/>
    <w:rsid w:val="007737FE"/>
    <w:rsid w:val="0077457B"/>
    <w:rsid w:val="00774624"/>
    <w:rsid w:val="00790176"/>
    <w:rsid w:val="00791FAE"/>
    <w:rsid w:val="00795A61"/>
    <w:rsid w:val="007A433E"/>
    <w:rsid w:val="007A6C48"/>
    <w:rsid w:val="007D54B6"/>
    <w:rsid w:val="007D6635"/>
    <w:rsid w:val="007E3063"/>
    <w:rsid w:val="007E72D1"/>
    <w:rsid w:val="007F1296"/>
    <w:rsid w:val="007F15FE"/>
    <w:rsid w:val="007F1647"/>
    <w:rsid w:val="007F2CB5"/>
    <w:rsid w:val="007F71E0"/>
    <w:rsid w:val="00805391"/>
    <w:rsid w:val="00815BF0"/>
    <w:rsid w:val="00816596"/>
    <w:rsid w:val="00821F8E"/>
    <w:rsid w:val="008227B8"/>
    <w:rsid w:val="0083466D"/>
    <w:rsid w:val="00841799"/>
    <w:rsid w:val="00871972"/>
    <w:rsid w:val="00880BAB"/>
    <w:rsid w:val="0089188F"/>
    <w:rsid w:val="008A4C7F"/>
    <w:rsid w:val="008C5DD4"/>
    <w:rsid w:val="008D4DC4"/>
    <w:rsid w:val="008D5D20"/>
    <w:rsid w:val="008E679C"/>
    <w:rsid w:val="008F166C"/>
    <w:rsid w:val="008F39C9"/>
    <w:rsid w:val="008F4F02"/>
    <w:rsid w:val="00904D39"/>
    <w:rsid w:val="009117BB"/>
    <w:rsid w:val="00920F53"/>
    <w:rsid w:val="009232A9"/>
    <w:rsid w:val="00923F3B"/>
    <w:rsid w:val="0092542E"/>
    <w:rsid w:val="00927773"/>
    <w:rsid w:val="00930021"/>
    <w:rsid w:val="009317D9"/>
    <w:rsid w:val="00942405"/>
    <w:rsid w:val="00950050"/>
    <w:rsid w:val="009503A4"/>
    <w:rsid w:val="009507AA"/>
    <w:rsid w:val="0095082A"/>
    <w:rsid w:val="00955385"/>
    <w:rsid w:val="00957FF5"/>
    <w:rsid w:val="009657ED"/>
    <w:rsid w:val="00972FD1"/>
    <w:rsid w:val="00982F4E"/>
    <w:rsid w:val="00997F61"/>
    <w:rsid w:val="009A3FB7"/>
    <w:rsid w:val="009A5A17"/>
    <w:rsid w:val="009A5A71"/>
    <w:rsid w:val="009B5C0B"/>
    <w:rsid w:val="009C0570"/>
    <w:rsid w:val="009C1DEB"/>
    <w:rsid w:val="009D2836"/>
    <w:rsid w:val="009D4BED"/>
    <w:rsid w:val="009D6BAC"/>
    <w:rsid w:val="009D7AFA"/>
    <w:rsid w:val="009E3451"/>
    <w:rsid w:val="00A02F8B"/>
    <w:rsid w:val="00A04C3F"/>
    <w:rsid w:val="00A12B55"/>
    <w:rsid w:val="00A2091D"/>
    <w:rsid w:val="00A30B84"/>
    <w:rsid w:val="00A502DB"/>
    <w:rsid w:val="00A6065D"/>
    <w:rsid w:val="00A62F08"/>
    <w:rsid w:val="00A62F28"/>
    <w:rsid w:val="00A73540"/>
    <w:rsid w:val="00A7725D"/>
    <w:rsid w:val="00AA7DBC"/>
    <w:rsid w:val="00AB5BDB"/>
    <w:rsid w:val="00AC349A"/>
    <w:rsid w:val="00AC582D"/>
    <w:rsid w:val="00AE04F8"/>
    <w:rsid w:val="00AE1B3E"/>
    <w:rsid w:val="00B002AC"/>
    <w:rsid w:val="00B12D87"/>
    <w:rsid w:val="00B23DFA"/>
    <w:rsid w:val="00B255B7"/>
    <w:rsid w:val="00B419C4"/>
    <w:rsid w:val="00B52DFD"/>
    <w:rsid w:val="00B60B81"/>
    <w:rsid w:val="00B7273F"/>
    <w:rsid w:val="00B74604"/>
    <w:rsid w:val="00BA3F3B"/>
    <w:rsid w:val="00BE283C"/>
    <w:rsid w:val="00BE38C6"/>
    <w:rsid w:val="00BE4CBB"/>
    <w:rsid w:val="00BE4DCA"/>
    <w:rsid w:val="00BE5CCC"/>
    <w:rsid w:val="00BE6790"/>
    <w:rsid w:val="00BE6FE9"/>
    <w:rsid w:val="00BF1066"/>
    <w:rsid w:val="00BF2483"/>
    <w:rsid w:val="00BF266F"/>
    <w:rsid w:val="00BF6984"/>
    <w:rsid w:val="00BF79D6"/>
    <w:rsid w:val="00C0339A"/>
    <w:rsid w:val="00C1755E"/>
    <w:rsid w:val="00C23285"/>
    <w:rsid w:val="00C35134"/>
    <w:rsid w:val="00C404C7"/>
    <w:rsid w:val="00C40C54"/>
    <w:rsid w:val="00C50883"/>
    <w:rsid w:val="00C5360F"/>
    <w:rsid w:val="00C567D3"/>
    <w:rsid w:val="00C6217E"/>
    <w:rsid w:val="00C624A1"/>
    <w:rsid w:val="00C77428"/>
    <w:rsid w:val="00C84F51"/>
    <w:rsid w:val="00C97738"/>
    <w:rsid w:val="00CA4D16"/>
    <w:rsid w:val="00CB5617"/>
    <w:rsid w:val="00CC1ED5"/>
    <w:rsid w:val="00CC6B29"/>
    <w:rsid w:val="00CD4132"/>
    <w:rsid w:val="00CE16EC"/>
    <w:rsid w:val="00CE2D32"/>
    <w:rsid w:val="00CF2FAE"/>
    <w:rsid w:val="00CF42D1"/>
    <w:rsid w:val="00CF43C5"/>
    <w:rsid w:val="00CF7F8F"/>
    <w:rsid w:val="00D1414A"/>
    <w:rsid w:val="00D15898"/>
    <w:rsid w:val="00D16CBB"/>
    <w:rsid w:val="00D213C1"/>
    <w:rsid w:val="00D34ED6"/>
    <w:rsid w:val="00D350EC"/>
    <w:rsid w:val="00D45BB0"/>
    <w:rsid w:val="00D472B3"/>
    <w:rsid w:val="00D50C4A"/>
    <w:rsid w:val="00D53C6E"/>
    <w:rsid w:val="00D55C1A"/>
    <w:rsid w:val="00D6222A"/>
    <w:rsid w:val="00D62F65"/>
    <w:rsid w:val="00D75900"/>
    <w:rsid w:val="00D80046"/>
    <w:rsid w:val="00D9648E"/>
    <w:rsid w:val="00DC4113"/>
    <w:rsid w:val="00DD4433"/>
    <w:rsid w:val="00DD52C7"/>
    <w:rsid w:val="00DE6531"/>
    <w:rsid w:val="00DF58AB"/>
    <w:rsid w:val="00DF6048"/>
    <w:rsid w:val="00E113BB"/>
    <w:rsid w:val="00E25DC4"/>
    <w:rsid w:val="00E326A6"/>
    <w:rsid w:val="00E338B7"/>
    <w:rsid w:val="00E34DCA"/>
    <w:rsid w:val="00E40616"/>
    <w:rsid w:val="00E41CEE"/>
    <w:rsid w:val="00E5257A"/>
    <w:rsid w:val="00E568E0"/>
    <w:rsid w:val="00E64EFC"/>
    <w:rsid w:val="00E72DA6"/>
    <w:rsid w:val="00E767C7"/>
    <w:rsid w:val="00E7746A"/>
    <w:rsid w:val="00E83220"/>
    <w:rsid w:val="00E846D7"/>
    <w:rsid w:val="00E859AB"/>
    <w:rsid w:val="00EA1A55"/>
    <w:rsid w:val="00EC0E2E"/>
    <w:rsid w:val="00EC1B82"/>
    <w:rsid w:val="00EC4CCA"/>
    <w:rsid w:val="00EC6E3A"/>
    <w:rsid w:val="00ED4B0E"/>
    <w:rsid w:val="00ED6112"/>
    <w:rsid w:val="00EE121B"/>
    <w:rsid w:val="00EE2D8B"/>
    <w:rsid w:val="00EE6C90"/>
    <w:rsid w:val="00F0269A"/>
    <w:rsid w:val="00F02A42"/>
    <w:rsid w:val="00F02E4C"/>
    <w:rsid w:val="00F06470"/>
    <w:rsid w:val="00F07931"/>
    <w:rsid w:val="00F10C60"/>
    <w:rsid w:val="00F22A07"/>
    <w:rsid w:val="00F314DE"/>
    <w:rsid w:val="00F35132"/>
    <w:rsid w:val="00F50AD8"/>
    <w:rsid w:val="00F74886"/>
    <w:rsid w:val="00F76480"/>
    <w:rsid w:val="00F77771"/>
    <w:rsid w:val="00FB1915"/>
    <w:rsid w:val="00FB1DE4"/>
    <w:rsid w:val="00FB32DA"/>
    <w:rsid w:val="00FC5484"/>
    <w:rsid w:val="00FD487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A2F41"/>
  <w15:docId w15:val="{2F8F7BB6-3BCA-4667-AA43-25DCB86E4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he-IL"/>
      </w:rPr>
    </w:rPrDefault>
    <w:pPrDefault>
      <w:pPr>
        <w:bidi/>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left="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836"/>
    <w:rPr>
      <w:rFonts w:ascii="Tahoma" w:hAnsi="Tahoma" w:cs="Tahoma"/>
      <w:sz w:val="16"/>
      <w:szCs w:val="16"/>
    </w:rPr>
  </w:style>
  <w:style w:type="character" w:customStyle="1" w:styleId="a4">
    <w:name w:val="טקסט בלונים תו"/>
    <w:basedOn w:val="a0"/>
    <w:link w:val="a3"/>
    <w:uiPriority w:val="99"/>
    <w:semiHidden/>
    <w:rsid w:val="009D2836"/>
    <w:rPr>
      <w:rFonts w:ascii="Tahoma" w:hAnsi="Tahoma" w:cs="Tahoma"/>
      <w:sz w:val="16"/>
      <w:szCs w:val="16"/>
    </w:rPr>
  </w:style>
  <w:style w:type="paragraph" w:styleId="a5">
    <w:name w:val="footer"/>
    <w:basedOn w:val="a"/>
    <w:link w:val="a6"/>
    <w:rsid w:val="00365A20"/>
    <w:pPr>
      <w:tabs>
        <w:tab w:val="center" w:pos="4153"/>
        <w:tab w:val="right" w:pos="8306"/>
      </w:tabs>
    </w:pPr>
    <w:rPr>
      <w:rFonts w:ascii="Times New Roman" w:eastAsia="Times New Roman" w:hAnsi="Times New Roman" w:cs="Miriam"/>
      <w:sz w:val="20"/>
      <w:szCs w:val="20"/>
    </w:rPr>
  </w:style>
  <w:style w:type="character" w:customStyle="1" w:styleId="a6">
    <w:name w:val="כותרת תחתונה תו"/>
    <w:basedOn w:val="a0"/>
    <w:link w:val="a5"/>
    <w:rsid w:val="00365A20"/>
    <w:rPr>
      <w:rFonts w:ascii="Times New Roman" w:eastAsia="Times New Roman" w:hAnsi="Times New Roman" w:cs="Miriam"/>
      <w:sz w:val="20"/>
      <w:szCs w:val="20"/>
    </w:rPr>
  </w:style>
  <w:style w:type="character" w:styleId="Hyperlink">
    <w:name w:val="Hyperlink"/>
    <w:rsid w:val="00365A20"/>
    <w:rPr>
      <w:color w:val="0000FF"/>
      <w:u w:val="single"/>
    </w:rPr>
  </w:style>
  <w:style w:type="paragraph" w:styleId="a7">
    <w:name w:val="header"/>
    <w:basedOn w:val="a"/>
    <w:link w:val="a8"/>
    <w:uiPriority w:val="99"/>
    <w:unhideWhenUsed/>
    <w:rsid w:val="00805391"/>
    <w:pPr>
      <w:tabs>
        <w:tab w:val="center" w:pos="4153"/>
        <w:tab w:val="right" w:pos="8306"/>
      </w:tabs>
    </w:pPr>
  </w:style>
  <w:style w:type="character" w:customStyle="1" w:styleId="a8">
    <w:name w:val="כותרת עליונה תו"/>
    <w:basedOn w:val="a0"/>
    <w:link w:val="a7"/>
    <w:uiPriority w:val="99"/>
    <w:rsid w:val="00805391"/>
  </w:style>
  <w:style w:type="paragraph" w:styleId="a9">
    <w:name w:val="List Paragraph"/>
    <w:basedOn w:val="a"/>
    <w:uiPriority w:val="34"/>
    <w:qFormat/>
    <w:rsid w:val="009A3FB7"/>
    <w:pPr>
      <w:ind w:left="720"/>
      <w:contextualSpacing/>
    </w:pPr>
  </w:style>
  <w:style w:type="table" w:styleId="aa">
    <w:name w:val="Table Grid"/>
    <w:basedOn w:val="a1"/>
    <w:uiPriority w:val="59"/>
    <w:rsid w:val="00003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BE6FE9"/>
    <w:rPr>
      <w:b/>
      <w:bCs/>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eastAsiaTheme="minorEastAsia" w:hAnsi="Courier New" w:cs="Courier New"/>
      <w:sz w:val="20"/>
      <w:szCs w:val="20"/>
    </w:rPr>
  </w:style>
  <w:style w:type="character" w:customStyle="1" w:styleId="HTML0">
    <w:name w:val="HTML מעוצב מראש תו"/>
    <w:basedOn w:val="a0"/>
    <w:link w:val="HTML"/>
    <w:uiPriority w:val="99"/>
    <w:semiHidden/>
    <w:rPr>
      <w:rFonts w:ascii="Courier New" w:eastAsiaTheme="minorEastAsia"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92362">
      <w:bodyDiv w:val="1"/>
      <w:marLeft w:val="0"/>
      <w:marRight w:val="0"/>
      <w:marTop w:val="0"/>
      <w:marBottom w:val="0"/>
      <w:divBdr>
        <w:top w:val="none" w:sz="0" w:space="0" w:color="auto"/>
        <w:left w:val="none" w:sz="0" w:space="0" w:color="auto"/>
        <w:bottom w:val="none" w:sz="0" w:space="0" w:color="auto"/>
        <w:right w:val="none" w:sz="0" w:space="0" w:color="auto"/>
      </w:divBdr>
    </w:div>
    <w:div w:id="230771934">
      <w:bodyDiv w:val="1"/>
      <w:marLeft w:val="0"/>
      <w:marRight w:val="0"/>
      <w:marTop w:val="0"/>
      <w:marBottom w:val="0"/>
      <w:divBdr>
        <w:top w:val="none" w:sz="0" w:space="0" w:color="auto"/>
        <w:left w:val="none" w:sz="0" w:space="0" w:color="auto"/>
        <w:bottom w:val="none" w:sz="0" w:space="0" w:color="auto"/>
        <w:right w:val="none" w:sz="0" w:space="0" w:color="auto"/>
      </w:divBdr>
    </w:div>
    <w:div w:id="467553311">
      <w:bodyDiv w:val="1"/>
      <w:marLeft w:val="0"/>
      <w:marRight w:val="0"/>
      <w:marTop w:val="0"/>
      <w:marBottom w:val="0"/>
      <w:divBdr>
        <w:top w:val="none" w:sz="0" w:space="0" w:color="auto"/>
        <w:left w:val="none" w:sz="0" w:space="0" w:color="auto"/>
        <w:bottom w:val="none" w:sz="0" w:space="0" w:color="auto"/>
        <w:right w:val="none" w:sz="0" w:space="0" w:color="auto"/>
      </w:divBdr>
    </w:div>
    <w:div w:id="592738890">
      <w:bodyDiv w:val="1"/>
      <w:marLeft w:val="0"/>
      <w:marRight w:val="0"/>
      <w:marTop w:val="0"/>
      <w:marBottom w:val="0"/>
      <w:divBdr>
        <w:top w:val="none" w:sz="0" w:space="0" w:color="auto"/>
        <w:left w:val="none" w:sz="0" w:space="0" w:color="auto"/>
        <w:bottom w:val="none" w:sz="0" w:space="0" w:color="auto"/>
        <w:right w:val="none" w:sz="0" w:space="0" w:color="auto"/>
      </w:divBdr>
    </w:div>
    <w:div w:id="948313453">
      <w:bodyDiv w:val="1"/>
      <w:marLeft w:val="0"/>
      <w:marRight w:val="0"/>
      <w:marTop w:val="0"/>
      <w:marBottom w:val="0"/>
      <w:divBdr>
        <w:top w:val="none" w:sz="0" w:space="0" w:color="auto"/>
        <w:left w:val="none" w:sz="0" w:space="0" w:color="auto"/>
        <w:bottom w:val="none" w:sz="0" w:space="0" w:color="auto"/>
        <w:right w:val="none" w:sz="0" w:space="0" w:color="auto"/>
      </w:divBdr>
      <w:divsChild>
        <w:div w:id="199244182">
          <w:marLeft w:val="0"/>
          <w:marRight w:val="0"/>
          <w:marTop w:val="0"/>
          <w:marBottom w:val="0"/>
          <w:divBdr>
            <w:top w:val="none" w:sz="0" w:space="0" w:color="auto"/>
            <w:left w:val="none" w:sz="0" w:space="0" w:color="auto"/>
            <w:bottom w:val="none" w:sz="0" w:space="0" w:color="auto"/>
            <w:right w:val="none" w:sz="0" w:space="0" w:color="auto"/>
          </w:divBdr>
          <w:divsChild>
            <w:div w:id="383915814">
              <w:marLeft w:val="0"/>
              <w:marRight w:val="0"/>
              <w:marTop w:val="0"/>
              <w:marBottom w:val="0"/>
              <w:divBdr>
                <w:top w:val="none" w:sz="0" w:space="0" w:color="auto"/>
                <w:left w:val="none" w:sz="0" w:space="0" w:color="auto"/>
                <w:bottom w:val="none" w:sz="0" w:space="0" w:color="auto"/>
                <w:right w:val="none" w:sz="0" w:space="0" w:color="auto"/>
              </w:divBdr>
              <w:divsChild>
                <w:div w:id="2030182306">
                  <w:marLeft w:val="0"/>
                  <w:marRight w:val="0"/>
                  <w:marTop w:val="0"/>
                  <w:marBottom w:val="0"/>
                  <w:divBdr>
                    <w:top w:val="none" w:sz="0" w:space="0" w:color="auto"/>
                    <w:left w:val="none" w:sz="0" w:space="0" w:color="auto"/>
                    <w:bottom w:val="none" w:sz="0" w:space="0" w:color="auto"/>
                    <w:right w:val="none" w:sz="0" w:space="0" w:color="auto"/>
                  </w:divBdr>
                  <w:divsChild>
                    <w:div w:id="953244855">
                      <w:marLeft w:val="0"/>
                      <w:marRight w:val="0"/>
                      <w:marTop w:val="0"/>
                      <w:marBottom w:val="0"/>
                      <w:divBdr>
                        <w:top w:val="none" w:sz="0" w:space="0" w:color="auto"/>
                        <w:left w:val="none" w:sz="0" w:space="0" w:color="auto"/>
                        <w:bottom w:val="none" w:sz="0" w:space="0" w:color="auto"/>
                        <w:right w:val="none" w:sz="0" w:space="0" w:color="auto"/>
                      </w:divBdr>
                      <w:divsChild>
                        <w:div w:id="1136484604">
                          <w:marLeft w:val="0"/>
                          <w:marRight w:val="0"/>
                          <w:marTop w:val="0"/>
                          <w:marBottom w:val="0"/>
                          <w:divBdr>
                            <w:top w:val="none" w:sz="0" w:space="0" w:color="auto"/>
                            <w:left w:val="none" w:sz="0" w:space="0" w:color="auto"/>
                            <w:bottom w:val="none" w:sz="0" w:space="0" w:color="auto"/>
                            <w:right w:val="none" w:sz="0" w:space="0" w:color="auto"/>
                          </w:divBdr>
                          <w:divsChild>
                            <w:div w:id="474377442">
                              <w:marLeft w:val="0"/>
                              <w:marRight w:val="0"/>
                              <w:marTop w:val="0"/>
                              <w:marBottom w:val="0"/>
                              <w:divBdr>
                                <w:top w:val="none" w:sz="0" w:space="0" w:color="auto"/>
                                <w:left w:val="none" w:sz="0" w:space="0" w:color="auto"/>
                                <w:bottom w:val="none" w:sz="0" w:space="0" w:color="auto"/>
                                <w:right w:val="none" w:sz="0" w:space="0" w:color="auto"/>
                              </w:divBdr>
                              <w:divsChild>
                                <w:div w:id="1674411624">
                                  <w:marLeft w:val="0"/>
                                  <w:marRight w:val="0"/>
                                  <w:marTop w:val="0"/>
                                  <w:marBottom w:val="0"/>
                                  <w:divBdr>
                                    <w:top w:val="none" w:sz="0" w:space="0" w:color="auto"/>
                                    <w:left w:val="none" w:sz="0" w:space="0" w:color="auto"/>
                                    <w:bottom w:val="none" w:sz="0" w:space="0" w:color="auto"/>
                                    <w:right w:val="none" w:sz="0" w:space="0" w:color="auto"/>
                                  </w:divBdr>
                                  <w:divsChild>
                                    <w:div w:id="1049231636">
                                      <w:marLeft w:val="0"/>
                                      <w:marRight w:val="0"/>
                                      <w:marTop w:val="0"/>
                                      <w:marBottom w:val="0"/>
                                      <w:divBdr>
                                        <w:top w:val="none" w:sz="0" w:space="0" w:color="auto"/>
                                        <w:left w:val="none" w:sz="0" w:space="0" w:color="auto"/>
                                        <w:bottom w:val="none" w:sz="0" w:space="0" w:color="auto"/>
                                        <w:right w:val="none" w:sz="0" w:space="0" w:color="auto"/>
                                      </w:divBdr>
                                      <w:divsChild>
                                        <w:div w:id="74523368">
                                          <w:marLeft w:val="0"/>
                                          <w:marRight w:val="0"/>
                                          <w:marTop w:val="0"/>
                                          <w:marBottom w:val="0"/>
                                          <w:divBdr>
                                            <w:top w:val="none" w:sz="0" w:space="0" w:color="auto"/>
                                            <w:left w:val="none" w:sz="0" w:space="0" w:color="auto"/>
                                            <w:bottom w:val="none" w:sz="0" w:space="0" w:color="auto"/>
                                            <w:right w:val="none" w:sz="0" w:space="0" w:color="auto"/>
                                          </w:divBdr>
                                          <w:divsChild>
                                            <w:div w:id="664432514">
                                              <w:marLeft w:val="0"/>
                                              <w:marRight w:val="0"/>
                                              <w:marTop w:val="0"/>
                                              <w:marBottom w:val="0"/>
                                              <w:divBdr>
                                                <w:top w:val="none" w:sz="0" w:space="0" w:color="auto"/>
                                                <w:left w:val="none" w:sz="0" w:space="0" w:color="auto"/>
                                                <w:bottom w:val="none" w:sz="0" w:space="0" w:color="auto"/>
                                                <w:right w:val="none" w:sz="0" w:space="0" w:color="auto"/>
                                              </w:divBdr>
                                              <w:divsChild>
                                                <w:div w:id="132990448">
                                                  <w:marLeft w:val="0"/>
                                                  <w:marRight w:val="0"/>
                                                  <w:marTop w:val="0"/>
                                                  <w:marBottom w:val="0"/>
                                                  <w:divBdr>
                                                    <w:top w:val="none" w:sz="0" w:space="0" w:color="auto"/>
                                                    <w:left w:val="none" w:sz="0" w:space="0" w:color="auto"/>
                                                    <w:bottom w:val="none" w:sz="0" w:space="0" w:color="auto"/>
                                                    <w:right w:val="none" w:sz="0" w:space="0" w:color="auto"/>
                                                  </w:divBdr>
                                                  <w:divsChild>
                                                    <w:div w:id="207998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6615600">
      <w:bodyDiv w:val="1"/>
      <w:marLeft w:val="0"/>
      <w:marRight w:val="0"/>
      <w:marTop w:val="0"/>
      <w:marBottom w:val="0"/>
      <w:divBdr>
        <w:top w:val="none" w:sz="0" w:space="0" w:color="auto"/>
        <w:left w:val="none" w:sz="0" w:space="0" w:color="auto"/>
        <w:bottom w:val="none" w:sz="0" w:space="0" w:color="auto"/>
        <w:right w:val="none" w:sz="0" w:space="0" w:color="auto"/>
      </w:divBdr>
    </w:div>
    <w:div w:id="1784303318">
      <w:bodyDiv w:val="1"/>
      <w:marLeft w:val="0"/>
      <w:marRight w:val="0"/>
      <w:marTop w:val="0"/>
      <w:marBottom w:val="0"/>
      <w:divBdr>
        <w:top w:val="none" w:sz="0" w:space="0" w:color="auto"/>
        <w:left w:val="none" w:sz="0" w:space="0" w:color="auto"/>
        <w:bottom w:val="none" w:sz="0" w:space="0" w:color="auto"/>
        <w:right w:val="none" w:sz="0" w:space="0" w:color="auto"/>
      </w:divBdr>
    </w:div>
    <w:div w:id="1882353422">
      <w:bodyDiv w:val="1"/>
      <w:marLeft w:val="0"/>
      <w:marRight w:val="0"/>
      <w:marTop w:val="0"/>
      <w:marBottom w:val="0"/>
      <w:divBdr>
        <w:top w:val="none" w:sz="0" w:space="0" w:color="auto"/>
        <w:left w:val="none" w:sz="0" w:space="0" w:color="auto"/>
        <w:bottom w:val="none" w:sz="0" w:space="0" w:color="auto"/>
        <w:right w:val="none" w:sz="0" w:space="0" w:color="auto"/>
      </w:divBdr>
      <w:divsChild>
        <w:div w:id="1976326543">
          <w:marLeft w:val="0"/>
          <w:marRight w:val="0"/>
          <w:marTop w:val="0"/>
          <w:marBottom w:val="0"/>
          <w:divBdr>
            <w:top w:val="none" w:sz="0" w:space="0" w:color="auto"/>
            <w:left w:val="none" w:sz="0" w:space="0" w:color="auto"/>
            <w:bottom w:val="none" w:sz="0" w:space="0" w:color="auto"/>
            <w:right w:val="none" w:sz="0" w:space="0" w:color="auto"/>
          </w:divBdr>
          <w:divsChild>
            <w:div w:id="523248679">
              <w:marLeft w:val="0"/>
              <w:marRight w:val="0"/>
              <w:marTop w:val="0"/>
              <w:marBottom w:val="0"/>
              <w:divBdr>
                <w:top w:val="none" w:sz="0" w:space="0" w:color="auto"/>
                <w:left w:val="none" w:sz="0" w:space="0" w:color="auto"/>
                <w:bottom w:val="none" w:sz="0" w:space="0" w:color="auto"/>
                <w:right w:val="none" w:sz="0" w:space="0" w:color="auto"/>
              </w:divBdr>
              <w:divsChild>
                <w:div w:id="1529953048">
                  <w:marLeft w:val="0"/>
                  <w:marRight w:val="0"/>
                  <w:marTop w:val="0"/>
                  <w:marBottom w:val="0"/>
                  <w:divBdr>
                    <w:top w:val="none" w:sz="0" w:space="0" w:color="auto"/>
                    <w:left w:val="none" w:sz="0" w:space="0" w:color="auto"/>
                    <w:bottom w:val="none" w:sz="0" w:space="0" w:color="auto"/>
                    <w:right w:val="none" w:sz="0" w:space="0" w:color="auto"/>
                  </w:divBdr>
                  <w:divsChild>
                    <w:div w:id="323780032">
                      <w:marLeft w:val="0"/>
                      <w:marRight w:val="0"/>
                      <w:marTop w:val="0"/>
                      <w:marBottom w:val="0"/>
                      <w:divBdr>
                        <w:top w:val="none" w:sz="0" w:space="0" w:color="auto"/>
                        <w:left w:val="none" w:sz="0" w:space="0" w:color="auto"/>
                        <w:bottom w:val="none" w:sz="0" w:space="0" w:color="auto"/>
                        <w:right w:val="none" w:sz="0" w:space="0" w:color="auto"/>
                      </w:divBdr>
                      <w:divsChild>
                        <w:div w:id="703094801">
                          <w:marLeft w:val="0"/>
                          <w:marRight w:val="0"/>
                          <w:marTop w:val="0"/>
                          <w:marBottom w:val="0"/>
                          <w:divBdr>
                            <w:top w:val="none" w:sz="0" w:space="0" w:color="auto"/>
                            <w:left w:val="none" w:sz="0" w:space="0" w:color="auto"/>
                            <w:bottom w:val="none" w:sz="0" w:space="0" w:color="auto"/>
                            <w:right w:val="none" w:sz="0" w:space="0" w:color="auto"/>
                          </w:divBdr>
                          <w:divsChild>
                            <w:div w:id="80106223">
                              <w:marLeft w:val="0"/>
                              <w:marRight w:val="0"/>
                              <w:marTop w:val="0"/>
                              <w:marBottom w:val="0"/>
                              <w:divBdr>
                                <w:top w:val="none" w:sz="0" w:space="0" w:color="auto"/>
                                <w:left w:val="none" w:sz="0" w:space="0" w:color="auto"/>
                                <w:bottom w:val="none" w:sz="0" w:space="0" w:color="auto"/>
                                <w:right w:val="none" w:sz="0" w:space="0" w:color="auto"/>
                              </w:divBdr>
                              <w:divsChild>
                                <w:div w:id="1163009059">
                                  <w:marLeft w:val="0"/>
                                  <w:marRight w:val="0"/>
                                  <w:marTop w:val="0"/>
                                  <w:marBottom w:val="0"/>
                                  <w:divBdr>
                                    <w:top w:val="none" w:sz="0" w:space="0" w:color="auto"/>
                                    <w:left w:val="none" w:sz="0" w:space="0" w:color="auto"/>
                                    <w:bottom w:val="none" w:sz="0" w:space="0" w:color="auto"/>
                                    <w:right w:val="none" w:sz="0" w:space="0" w:color="auto"/>
                                  </w:divBdr>
                                  <w:divsChild>
                                    <w:div w:id="1039890119">
                                      <w:marLeft w:val="0"/>
                                      <w:marRight w:val="0"/>
                                      <w:marTop w:val="0"/>
                                      <w:marBottom w:val="0"/>
                                      <w:divBdr>
                                        <w:top w:val="none" w:sz="0" w:space="0" w:color="auto"/>
                                        <w:left w:val="none" w:sz="0" w:space="0" w:color="auto"/>
                                        <w:bottom w:val="none" w:sz="0" w:space="0" w:color="auto"/>
                                        <w:right w:val="none" w:sz="0" w:space="0" w:color="auto"/>
                                      </w:divBdr>
                                      <w:divsChild>
                                        <w:div w:id="2036927000">
                                          <w:marLeft w:val="0"/>
                                          <w:marRight w:val="0"/>
                                          <w:marTop w:val="0"/>
                                          <w:marBottom w:val="0"/>
                                          <w:divBdr>
                                            <w:top w:val="none" w:sz="0" w:space="0" w:color="auto"/>
                                            <w:left w:val="none" w:sz="0" w:space="0" w:color="auto"/>
                                            <w:bottom w:val="none" w:sz="0" w:space="0" w:color="auto"/>
                                            <w:right w:val="none" w:sz="0" w:space="0" w:color="auto"/>
                                          </w:divBdr>
                                          <w:divsChild>
                                            <w:div w:id="415399204">
                                              <w:marLeft w:val="0"/>
                                              <w:marRight w:val="0"/>
                                              <w:marTop w:val="0"/>
                                              <w:marBottom w:val="0"/>
                                              <w:divBdr>
                                                <w:top w:val="none" w:sz="0" w:space="0" w:color="auto"/>
                                                <w:left w:val="none" w:sz="0" w:space="0" w:color="auto"/>
                                                <w:bottom w:val="none" w:sz="0" w:space="0" w:color="auto"/>
                                                <w:right w:val="none" w:sz="0" w:space="0" w:color="auto"/>
                                              </w:divBdr>
                                              <w:divsChild>
                                                <w:div w:id="1866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819197">
                                      <w:marLeft w:val="0"/>
                                      <w:marRight w:val="0"/>
                                      <w:marTop w:val="0"/>
                                      <w:marBottom w:val="0"/>
                                      <w:divBdr>
                                        <w:top w:val="none" w:sz="0" w:space="0" w:color="auto"/>
                                        <w:left w:val="none" w:sz="0" w:space="0" w:color="auto"/>
                                        <w:bottom w:val="none" w:sz="0" w:space="0" w:color="auto"/>
                                        <w:right w:val="none" w:sz="0" w:space="0" w:color="auto"/>
                                      </w:divBdr>
                                      <w:divsChild>
                                        <w:div w:id="102193351">
                                          <w:marLeft w:val="0"/>
                                          <w:marRight w:val="0"/>
                                          <w:marTop w:val="0"/>
                                          <w:marBottom w:val="0"/>
                                          <w:divBdr>
                                            <w:top w:val="none" w:sz="0" w:space="0" w:color="auto"/>
                                            <w:left w:val="none" w:sz="0" w:space="0" w:color="auto"/>
                                            <w:bottom w:val="none" w:sz="0" w:space="0" w:color="auto"/>
                                            <w:right w:val="none" w:sz="0" w:space="0" w:color="auto"/>
                                          </w:divBdr>
                                          <w:divsChild>
                                            <w:div w:id="1003973253">
                                              <w:marLeft w:val="0"/>
                                              <w:marRight w:val="0"/>
                                              <w:marTop w:val="0"/>
                                              <w:marBottom w:val="0"/>
                                              <w:divBdr>
                                                <w:top w:val="none" w:sz="0" w:space="0" w:color="auto"/>
                                                <w:left w:val="none" w:sz="0" w:space="0" w:color="auto"/>
                                                <w:bottom w:val="none" w:sz="0" w:space="0" w:color="auto"/>
                                                <w:right w:val="none" w:sz="0" w:space="0" w:color="auto"/>
                                              </w:divBdr>
                                              <w:divsChild>
                                                <w:div w:id="427624453">
                                                  <w:marLeft w:val="0"/>
                                                  <w:marRight w:val="0"/>
                                                  <w:marTop w:val="0"/>
                                                  <w:marBottom w:val="0"/>
                                                  <w:divBdr>
                                                    <w:top w:val="none" w:sz="0" w:space="0" w:color="auto"/>
                                                    <w:left w:val="none" w:sz="0" w:space="0" w:color="auto"/>
                                                    <w:bottom w:val="none" w:sz="0" w:space="0" w:color="auto"/>
                                                    <w:right w:val="none" w:sz="0" w:space="0" w:color="auto"/>
                                                  </w:divBdr>
                                                  <w:divsChild>
                                                    <w:div w:id="1334143044">
                                                      <w:marLeft w:val="0"/>
                                                      <w:marRight w:val="0"/>
                                                      <w:marTop w:val="0"/>
                                                      <w:marBottom w:val="0"/>
                                                      <w:divBdr>
                                                        <w:top w:val="none" w:sz="0" w:space="0" w:color="auto"/>
                                                        <w:left w:val="none" w:sz="0" w:space="0" w:color="auto"/>
                                                        <w:bottom w:val="none" w:sz="0" w:space="0" w:color="auto"/>
                                                        <w:right w:val="none" w:sz="0" w:space="0" w:color="auto"/>
                                                      </w:divBdr>
                                                      <w:divsChild>
                                                        <w:div w:id="670717254">
                                                          <w:marLeft w:val="0"/>
                                                          <w:marRight w:val="0"/>
                                                          <w:marTop w:val="0"/>
                                                          <w:marBottom w:val="0"/>
                                                          <w:divBdr>
                                                            <w:top w:val="none" w:sz="0" w:space="0" w:color="auto"/>
                                                            <w:left w:val="none" w:sz="0" w:space="0" w:color="auto"/>
                                                            <w:bottom w:val="none" w:sz="0" w:space="0" w:color="auto"/>
                                                            <w:right w:val="none" w:sz="0" w:space="0" w:color="auto"/>
                                                          </w:divBdr>
                                                          <w:divsChild>
                                                            <w:div w:id="1344549065">
                                                              <w:marLeft w:val="150"/>
                                                              <w:marRight w:val="150"/>
                                                              <w:marTop w:val="150"/>
                                                              <w:marBottom w:val="150"/>
                                                              <w:divBdr>
                                                                <w:top w:val="none" w:sz="0" w:space="0" w:color="auto"/>
                                                                <w:left w:val="none" w:sz="0" w:space="0" w:color="auto"/>
                                                                <w:bottom w:val="none" w:sz="0" w:space="0" w:color="auto"/>
                                                                <w:right w:val="none" w:sz="0" w:space="0" w:color="auto"/>
                                                              </w:divBdr>
                                                              <w:divsChild>
                                                                <w:div w:id="147866204">
                                                                  <w:marLeft w:val="0"/>
                                                                  <w:marRight w:val="0"/>
                                                                  <w:marTop w:val="0"/>
                                                                  <w:marBottom w:val="0"/>
                                                                  <w:divBdr>
                                                                    <w:top w:val="single" w:sz="6" w:space="0" w:color="999999"/>
                                                                    <w:left w:val="single" w:sz="6" w:space="0" w:color="999999"/>
                                                                    <w:bottom w:val="single" w:sz="6" w:space="0" w:color="999999"/>
                                                                    <w:right w:val="single" w:sz="6" w:space="0" w:color="999999"/>
                                                                  </w:divBdr>
                                                                  <w:divsChild>
                                                                    <w:div w:id="15568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045341">
                                                          <w:marLeft w:val="0"/>
                                                          <w:marRight w:val="0"/>
                                                          <w:marTop w:val="0"/>
                                                          <w:marBottom w:val="0"/>
                                                          <w:divBdr>
                                                            <w:top w:val="none" w:sz="0" w:space="0" w:color="auto"/>
                                                            <w:left w:val="none" w:sz="0" w:space="0" w:color="auto"/>
                                                            <w:bottom w:val="none" w:sz="0" w:space="0" w:color="auto"/>
                                                            <w:right w:val="none" w:sz="0" w:space="0" w:color="auto"/>
                                                          </w:divBdr>
                                                          <w:divsChild>
                                                            <w:div w:id="1847671488">
                                                              <w:marLeft w:val="150"/>
                                                              <w:marRight w:val="150"/>
                                                              <w:marTop w:val="150"/>
                                                              <w:marBottom w:val="150"/>
                                                              <w:divBdr>
                                                                <w:top w:val="none" w:sz="0" w:space="0" w:color="auto"/>
                                                                <w:left w:val="none" w:sz="0" w:space="0" w:color="auto"/>
                                                                <w:bottom w:val="none" w:sz="0" w:space="0" w:color="auto"/>
                                                                <w:right w:val="none" w:sz="0" w:space="0" w:color="auto"/>
                                                              </w:divBdr>
                                                              <w:divsChild>
                                                                <w:div w:id="1849246554">
                                                                  <w:marLeft w:val="0"/>
                                                                  <w:marRight w:val="0"/>
                                                                  <w:marTop w:val="0"/>
                                                                  <w:marBottom w:val="0"/>
                                                                  <w:divBdr>
                                                                    <w:top w:val="single" w:sz="6" w:space="0" w:color="999999"/>
                                                                    <w:left w:val="single" w:sz="6" w:space="0" w:color="999999"/>
                                                                    <w:bottom w:val="single" w:sz="6" w:space="0" w:color="999999"/>
                                                                    <w:right w:val="single" w:sz="6" w:space="0" w:color="999999"/>
                                                                  </w:divBdr>
                                                                  <w:divsChild>
                                                                    <w:div w:id="22749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922042">
                                                          <w:marLeft w:val="0"/>
                                                          <w:marRight w:val="0"/>
                                                          <w:marTop w:val="0"/>
                                                          <w:marBottom w:val="0"/>
                                                          <w:divBdr>
                                                            <w:top w:val="none" w:sz="0" w:space="0" w:color="auto"/>
                                                            <w:left w:val="none" w:sz="0" w:space="0" w:color="auto"/>
                                                            <w:bottom w:val="none" w:sz="0" w:space="0" w:color="auto"/>
                                                            <w:right w:val="none" w:sz="0" w:space="0" w:color="auto"/>
                                                          </w:divBdr>
                                                          <w:divsChild>
                                                            <w:div w:id="1848711808">
                                                              <w:marLeft w:val="150"/>
                                                              <w:marRight w:val="150"/>
                                                              <w:marTop w:val="150"/>
                                                              <w:marBottom w:val="150"/>
                                                              <w:divBdr>
                                                                <w:top w:val="none" w:sz="0" w:space="0" w:color="auto"/>
                                                                <w:left w:val="none" w:sz="0" w:space="0" w:color="auto"/>
                                                                <w:bottom w:val="none" w:sz="0" w:space="0" w:color="auto"/>
                                                                <w:right w:val="none" w:sz="0" w:space="0" w:color="auto"/>
                                                              </w:divBdr>
                                                              <w:divsChild>
                                                                <w:div w:id="1831366576">
                                                                  <w:marLeft w:val="0"/>
                                                                  <w:marRight w:val="0"/>
                                                                  <w:marTop w:val="0"/>
                                                                  <w:marBottom w:val="0"/>
                                                                  <w:divBdr>
                                                                    <w:top w:val="single" w:sz="6" w:space="0" w:color="999999"/>
                                                                    <w:left w:val="single" w:sz="6" w:space="0" w:color="999999"/>
                                                                    <w:bottom w:val="single" w:sz="6" w:space="0" w:color="999999"/>
                                                                    <w:right w:val="single" w:sz="6" w:space="0" w:color="999999"/>
                                                                  </w:divBdr>
                                                                  <w:divsChild>
                                                                    <w:div w:id="141154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80560">
                                                          <w:marLeft w:val="0"/>
                                                          <w:marRight w:val="0"/>
                                                          <w:marTop w:val="0"/>
                                                          <w:marBottom w:val="0"/>
                                                          <w:divBdr>
                                                            <w:top w:val="none" w:sz="0" w:space="0" w:color="auto"/>
                                                            <w:left w:val="none" w:sz="0" w:space="0" w:color="auto"/>
                                                            <w:bottom w:val="none" w:sz="0" w:space="0" w:color="auto"/>
                                                            <w:right w:val="none" w:sz="0" w:space="0" w:color="auto"/>
                                                          </w:divBdr>
                                                          <w:divsChild>
                                                            <w:div w:id="945308971">
                                                              <w:marLeft w:val="150"/>
                                                              <w:marRight w:val="150"/>
                                                              <w:marTop w:val="150"/>
                                                              <w:marBottom w:val="150"/>
                                                              <w:divBdr>
                                                                <w:top w:val="none" w:sz="0" w:space="0" w:color="auto"/>
                                                                <w:left w:val="none" w:sz="0" w:space="0" w:color="auto"/>
                                                                <w:bottom w:val="none" w:sz="0" w:space="0" w:color="auto"/>
                                                                <w:right w:val="none" w:sz="0" w:space="0" w:color="auto"/>
                                                              </w:divBdr>
                                                              <w:divsChild>
                                                                <w:div w:id="324944672">
                                                                  <w:marLeft w:val="0"/>
                                                                  <w:marRight w:val="0"/>
                                                                  <w:marTop w:val="0"/>
                                                                  <w:marBottom w:val="0"/>
                                                                  <w:divBdr>
                                                                    <w:top w:val="single" w:sz="6" w:space="0" w:color="999999"/>
                                                                    <w:left w:val="single" w:sz="6" w:space="0" w:color="999999"/>
                                                                    <w:bottom w:val="single" w:sz="6" w:space="0" w:color="999999"/>
                                                                    <w:right w:val="single" w:sz="6" w:space="0" w:color="999999"/>
                                                                  </w:divBdr>
                                                                  <w:divsChild>
                                                                    <w:div w:id="8607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11835">
                                      <w:marLeft w:val="0"/>
                                      <w:marRight w:val="0"/>
                                      <w:marTop w:val="0"/>
                                      <w:marBottom w:val="0"/>
                                      <w:divBdr>
                                        <w:top w:val="none" w:sz="0" w:space="0" w:color="auto"/>
                                        <w:left w:val="none" w:sz="0" w:space="0" w:color="auto"/>
                                        <w:bottom w:val="none" w:sz="0" w:space="0" w:color="auto"/>
                                        <w:right w:val="none" w:sz="0" w:space="0" w:color="auto"/>
                                      </w:divBdr>
                                      <w:divsChild>
                                        <w:div w:id="1588535201">
                                          <w:marLeft w:val="0"/>
                                          <w:marRight w:val="0"/>
                                          <w:marTop w:val="0"/>
                                          <w:marBottom w:val="0"/>
                                          <w:divBdr>
                                            <w:top w:val="none" w:sz="0" w:space="0" w:color="auto"/>
                                            <w:left w:val="none" w:sz="0" w:space="0" w:color="auto"/>
                                            <w:bottom w:val="none" w:sz="0" w:space="0" w:color="auto"/>
                                            <w:right w:val="none" w:sz="0" w:space="0" w:color="auto"/>
                                          </w:divBdr>
                                          <w:divsChild>
                                            <w:div w:id="753934978">
                                              <w:marLeft w:val="0"/>
                                              <w:marRight w:val="0"/>
                                              <w:marTop w:val="0"/>
                                              <w:marBottom w:val="0"/>
                                              <w:divBdr>
                                                <w:top w:val="none" w:sz="0" w:space="0" w:color="auto"/>
                                                <w:left w:val="none" w:sz="0" w:space="0" w:color="auto"/>
                                                <w:bottom w:val="none" w:sz="0" w:space="0" w:color="auto"/>
                                                <w:right w:val="none" w:sz="0" w:space="0" w:color="auto"/>
                                              </w:divBdr>
                                              <w:divsChild>
                                                <w:div w:id="1149320838">
                                                  <w:marLeft w:val="0"/>
                                                  <w:marRight w:val="0"/>
                                                  <w:marTop w:val="0"/>
                                                  <w:marBottom w:val="0"/>
                                                  <w:divBdr>
                                                    <w:top w:val="none" w:sz="0" w:space="0" w:color="auto"/>
                                                    <w:left w:val="none" w:sz="0" w:space="0" w:color="auto"/>
                                                    <w:bottom w:val="none" w:sz="0" w:space="0" w:color="auto"/>
                                                    <w:right w:val="none" w:sz="0" w:space="0" w:color="auto"/>
                                                  </w:divBdr>
                                                  <w:divsChild>
                                                    <w:div w:id="8169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456760">
                                      <w:marLeft w:val="0"/>
                                      <w:marRight w:val="0"/>
                                      <w:marTop w:val="0"/>
                                      <w:marBottom w:val="0"/>
                                      <w:divBdr>
                                        <w:top w:val="none" w:sz="0" w:space="0" w:color="auto"/>
                                        <w:left w:val="none" w:sz="0" w:space="0" w:color="auto"/>
                                        <w:bottom w:val="none" w:sz="0" w:space="0" w:color="auto"/>
                                        <w:right w:val="none" w:sz="0" w:space="0" w:color="auto"/>
                                      </w:divBdr>
                                      <w:divsChild>
                                        <w:div w:id="671686590">
                                          <w:marLeft w:val="0"/>
                                          <w:marRight w:val="0"/>
                                          <w:marTop w:val="0"/>
                                          <w:marBottom w:val="0"/>
                                          <w:divBdr>
                                            <w:top w:val="none" w:sz="0" w:space="0" w:color="auto"/>
                                            <w:left w:val="none" w:sz="0" w:space="0" w:color="auto"/>
                                            <w:bottom w:val="none" w:sz="0" w:space="0" w:color="auto"/>
                                            <w:right w:val="none" w:sz="0" w:space="0" w:color="auto"/>
                                          </w:divBdr>
                                          <w:divsChild>
                                            <w:div w:id="2131511205">
                                              <w:marLeft w:val="0"/>
                                              <w:marRight w:val="0"/>
                                              <w:marTop w:val="0"/>
                                              <w:marBottom w:val="0"/>
                                              <w:divBdr>
                                                <w:top w:val="none" w:sz="0" w:space="0" w:color="auto"/>
                                                <w:left w:val="none" w:sz="0" w:space="0" w:color="auto"/>
                                                <w:bottom w:val="none" w:sz="0" w:space="0" w:color="auto"/>
                                                <w:right w:val="none" w:sz="0" w:space="0" w:color="auto"/>
                                              </w:divBdr>
                                              <w:divsChild>
                                                <w:div w:id="1496067632">
                                                  <w:marLeft w:val="0"/>
                                                  <w:marRight w:val="0"/>
                                                  <w:marTop w:val="0"/>
                                                  <w:marBottom w:val="0"/>
                                                  <w:divBdr>
                                                    <w:top w:val="none" w:sz="0" w:space="0" w:color="auto"/>
                                                    <w:left w:val="none" w:sz="0" w:space="0" w:color="auto"/>
                                                    <w:bottom w:val="none" w:sz="0" w:space="0" w:color="auto"/>
                                                    <w:right w:val="none" w:sz="0" w:space="0" w:color="auto"/>
                                                  </w:divBdr>
                                                  <w:divsChild>
                                                    <w:div w:id="15265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933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el_y\Desktop\&#1500;&#1493;&#1490;&#1493;%20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הצפת מסמכים" ma:contentTypeID="0x0101009F04E587CB534385B36AB5D24AAA097500368B8AB0E3FA5D4F9FA59FB9F6C2F818" ma:contentTypeVersion="30" ma:contentTypeDescription="My Content Type" ma:contentTypeScope="" ma:versionID="2abe30299757a7d05cf4f61d01fad2b4">
  <xsd:schema xmlns:xsd="http://www.w3.org/2001/XMLSchema" xmlns:xs="http://www.w3.org/2001/XMLSchema" xmlns:p="http://schemas.microsoft.com/office/2006/metadata/properties" xmlns:ns2="98f8ca5d-79ec-4ab2-9b4b-45aa79a9026e" xmlns:ns3="3c294323-af6b-4405-a563-921b398dffd5" xmlns:ns4="http://schemas.microsoft.com/sharepoint/v3/fields" targetNamespace="http://schemas.microsoft.com/office/2006/metadata/properties" ma:root="true" ma:fieldsID="f9cc1060df30327c8e292e7b92390807" ns2:_="" ns3:_="" ns4:_="">
    <xsd:import namespace="98f8ca5d-79ec-4ab2-9b4b-45aa79a9026e"/>
    <xsd:import namespace="3c294323-af6b-4405-a563-921b398dffd5"/>
    <xsd:import namespace="http://schemas.microsoft.com/sharepoint/v3/fields"/>
    <xsd:element name="properties">
      <xsd:complexType>
        <xsd:sequence>
          <xsd:element name="documentManagement">
            <xsd:complexType>
              <xsd:all>
                <xsd:element ref="ns2:Sbox_LinkToDocument" minOccurs="0"/>
                <xsd:element ref="ns2:Sbox_Description" minOccurs="0"/>
                <xsd:element ref="ns2:Sbox_Year" minOccurs="0"/>
                <xsd:element ref="ns3:Sbox_DocumentFormat"/>
                <xsd:element ref="ns3:Sbox_DocumentType"/>
                <xsd:element ref="ns3:TaxCatchAll" minOccurs="0"/>
                <xsd:element ref="ns4:sbox_tagTaxHTField" minOccurs="0"/>
                <xsd:element ref="ns4:Sbox_RefinersTaxHTField" minOccurs="0"/>
                <xsd:element ref="ns3:TaxCatchAllLabel" minOccurs="0"/>
                <xsd:element ref="ns2:Sbox_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8ca5d-79ec-4ab2-9b4b-45aa79a9026e" elementFormDefault="qualified">
    <xsd:import namespace="http://schemas.microsoft.com/office/2006/documentManagement/types"/>
    <xsd:import namespace="http://schemas.microsoft.com/office/infopath/2007/PartnerControls"/>
    <xsd:element name="Sbox_LinkToDocument" ma:index="8" nillable="true" ma:displayName="קישור למסמך" ma:internalName="Sbox_LinkToDocument">
      <xsd:complexType>
        <xsd:complexContent>
          <xsd:extension base="dms:URL">
            <xsd:sequence>
              <xsd:element name="Url" type="dms:ValidUrl" minOccurs="0" nillable="true"/>
              <xsd:element name="Description" type="xsd:string" nillable="true"/>
            </xsd:sequence>
          </xsd:extension>
        </xsd:complexContent>
      </xsd:complexType>
    </xsd:element>
    <xsd:element name="Sbox_Description" ma:index="9" nillable="true" ma:displayName="תאור" ma:internalName="Sbox_Description">
      <xsd:simpleType>
        <xsd:restriction base="dms:Unknown"/>
      </xsd:simpleType>
    </xsd:element>
    <xsd:element name="Sbox_Year" ma:index="12" nillable="true" ma:displayName="שנה" ma:internalName="Sbox_Year">
      <xsd:simpleType>
        <xsd:restriction base="dms:Text"/>
      </xsd:simpleType>
    </xsd:element>
    <xsd:element name="Sbox_DocumentDate" ma:index="23" nillable="true" ma:displayName="תאריך הצפת מסמך" ma:format="DateTime" ma:internalName="Sbox_Docum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294323-af6b-4405-a563-921b398dffd5" elementFormDefault="qualified">
    <xsd:import namespace="http://schemas.microsoft.com/office/2006/documentManagement/types"/>
    <xsd:import namespace="http://schemas.microsoft.com/office/infopath/2007/PartnerControls"/>
    <xsd:element name="Sbox_DocumentFormat" ma:index="13" ma:displayName="פורמט מסמך" ma:list="ef9054a5-a609-4bb2-a88e-c1545343247d" ma:internalName="Sbox_DocumentFormat" ma:showField="Title" ma:web="3c294323-af6b-4405-a563-921b398dffd5">
      <xsd:simpleType>
        <xsd:restriction base="dms:Lookup"/>
      </xsd:simpleType>
    </xsd:element>
    <xsd:element name="Sbox_DocumentType" ma:index="14" ma:displayName="סוג מסמך" ma:list="c3552a52-0b23-4bae-862a-31c4e8c2a8f7" ma:internalName="Sbox_DocumentType" ma:showField="Title" ma:web="3c294323-af6b-4405-a563-921b398dffd5">
      <xsd:simpleType>
        <xsd:restriction base="dms:Lookup"/>
      </xsd:simpleType>
    </xsd:element>
    <xsd:element name="TaxCatchAll" ma:index="15" nillable="true" ma:displayName="עמודת 'תפוס הכל' של טקסונומיה" ma:hidden="true" ma:list="{9d8812f1-81e0-4daa-881d-978ee9ee37bf}" ma:internalName="TaxCatchAll" ma:showField="CatchAllData" ma:web="3c294323-af6b-4405-a563-921b398dffd5">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עמודת 'תפוס הכל' של טקסונומיה1" ma:hidden="true" ma:list="{9d8812f1-81e0-4daa-881d-978ee9ee37bf}" ma:internalName="TaxCatchAllLabel" ma:readOnly="true" ma:showField="CatchAllDataLabel" ma:web="3c294323-af6b-4405-a563-921b398dff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sbox_tagTaxHTField" ma:index="16" nillable="true" ma:taxonomy="true" ma:internalName="sbox_tagTaxHTField" ma:taxonomyFieldName="_x05ea__x05d2__x05d9__x05d5__x05ea_" ma:displayName="תגיות" ma:default="" ma:fieldId="{36cd32cf-5c10-4015-b107-e5aa2db693d9}" ma:taxonomyMulti="true" ma:sspId="2f2e1507-8050-4daa-9e43-7bea0e3b7100" ma:termSetId="cd0386fc-7c4a-4e32-a4f5-54c87cec0093" ma:anchorId="00000000-0000-0000-0000-000000000000" ma:open="false" ma:isKeyword="false">
      <xsd:complexType>
        <xsd:sequence>
          <xsd:element ref="pc:Terms" minOccurs="0" maxOccurs="1"/>
        </xsd:sequence>
      </xsd:complexType>
    </xsd:element>
    <xsd:element name="Sbox_RefinersTaxHTField" ma:index="19" nillable="true" ma:taxonomy="true" ma:internalName="Sbox_RefinersTaxHTField" ma:taxonomyFieldName="Sbox_Refiners" ma:displayName="מסננים" ma:readOnly="false" ma:default="" ma:fieldId="{42da1073-cffb-4b6f-b06e-8cba729484f6}" ma:taxonomyMulti="true" ma:sspId="2f2e1507-8050-4daa-9e43-7bea0e3b7100" ma:termSetId="967eadd2-b602-4e94-8d97-0a2d10e331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box_DocumentFormat xmlns="3c294323-af6b-4405-a563-921b398dffd5">8</Sbox_DocumentFormat>
    <Sbox_DocumentType xmlns="3c294323-af6b-4405-a563-921b398dffd5">130</Sbox_DocumentType>
    <Sbox_Year xmlns="98f8ca5d-79ec-4ab2-9b4b-45aa79a9026e">2025</Sbox_Year>
    <TaxCatchAll xmlns="3c294323-af6b-4405-a563-921b398dffd5">
      <Value>1372</Value>
    </TaxCatchAll>
    <Sbox_RefinersTaxHTField xmlns="http://schemas.microsoft.com/sharepoint/v3/fields">
      <Terms xmlns="http://schemas.microsoft.com/office/infopath/2007/PartnerControls"/>
    </Sbox_RefinersTaxHTField>
    <sbox_tagTaxHTField xmlns="http://schemas.microsoft.com/sharepoint/v3/fields">
      <Terms xmlns="http://schemas.microsoft.com/office/infopath/2007/PartnerControls">
        <TermInfo xmlns="http://schemas.microsoft.com/office/infopath/2007/PartnerControls">
          <TermName xmlns="http://schemas.microsoft.com/office/infopath/2007/PartnerControls">ועדת תנועה</TermName>
          <TermId xmlns="http://schemas.microsoft.com/office/infopath/2007/PartnerControls">8c0a954f-f6d4-44bb-89c4-1765327a9ce1</TermId>
        </TermInfo>
      </Terms>
    </sbox_tagTaxHTField>
    <Sbox_DocumentDate xmlns="98f8ca5d-79ec-4ab2-9b4b-45aa79a9026e">2025-02-16T22:00:00+00:00</Sbox_DocumentDate>
    <Sbox_Description xmlns="98f8ca5d-79ec-4ab2-9b4b-45aa79a9026e">&lt;p&gt;​​פרוטוקול ועדת תנועה מקומית מס' 21&amp;#160;אשר התקיימה בתאריך 17/02/2025&lt;br&gt;&lt;/p&gt;</Sbox_Description>
    <Sbox_LinkToDocument xmlns="98f8ca5d-79ec-4ab2-9b4b-45aa79a9026e">
      <Url xsi:nil="true"/>
      <Description xsi:nil="true"/>
    </Sbox_LinkToDocument>
  </documentManagement>
</p:properties>
</file>

<file path=customXml/itemProps1.xml><?xml version="1.0" encoding="utf-8"?>
<ds:datastoreItem xmlns:ds="http://schemas.openxmlformats.org/officeDocument/2006/customXml" ds:itemID="{D7FB7C52-07E1-4948-8C6C-D863B06BA0BE}">
  <ds:schemaRefs>
    <ds:schemaRef ds:uri="http://schemas.openxmlformats.org/officeDocument/2006/bibliography"/>
  </ds:schemaRefs>
</ds:datastoreItem>
</file>

<file path=customXml/itemProps2.xml><?xml version="1.0" encoding="utf-8"?>
<ds:datastoreItem xmlns:ds="http://schemas.openxmlformats.org/officeDocument/2006/customXml" ds:itemID="{E0C7EBC5-E72F-4D73-BB36-8C8DD039157B}"/>
</file>

<file path=customXml/itemProps3.xml><?xml version="1.0" encoding="utf-8"?>
<ds:datastoreItem xmlns:ds="http://schemas.openxmlformats.org/officeDocument/2006/customXml" ds:itemID="{656BB819-03BE-461F-8402-6F7A086EE4C8}"/>
</file>

<file path=customXml/itemProps4.xml><?xml version="1.0" encoding="utf-8"?>
<ds:datastoreItem xmlns:ds="http://schemas.openxmlformats.org/officeDocument/2006/customXml" ds:itemID="{E9E7FD51-6AB9-484F-8ECE-1D1DC806B8B3}"/>
</file>

<file path=docProps/app.xml><?xml version="1.0" encoding="utf-8"?>
<Properties xmlns="http://schemas.openxmlformats.org/officeDocument/2006/extended-properties" xmlns:vt="http://schemas.openxmlformats.org/officeDocument/2006/docPropsVTypes">
  <Template>לוגו 7</Template>
  <TotalTime>3</TotalTime>
  <Pages>26</Pages>
  <Words>3543</Words>
  <Characters>17715</Characters>
  <Application>Microsoft Office Word</Application>
  <DocSecurity>0</DocSecurity>
  <Lines>147</Lines>
  <Paragraphs>42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Municipality of Netanya</Company>
  <LinksUpToDate>false</LinksUpToDate>
  <CharactersWithSpaces>21216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ועדת תנועה	</dc:title>
  <dc:creator>יעל יבלונסקי</dc:creator>
  <cp:lastModifiedBy>גלית אביעד</cp:lastModifiedBy>
  <cp:revision>2</cp:revision>
  <cp:lastPrinted>2020-09-30T13:06:00Z</cp:lastPrinted>
  <dcterms:created xsi:type="dcterms:W3CDTF">2025-10-21T08:03:00Z</dcterms:created>
  <dcterms:modified xsi:type="dcterms:W3CDTF">2025-10-21T08:03:00Z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0x0101009F04E587CB534385B36AB5D24AAA097500368B8AB0E3FA5D4F9FA59FB9F6C2F818</vt:lpwstr>
  </property>
  <property fmtid="{D5CDD505-2E9C-101B-9397-08002B2CF9AE}" pid="3" name="Sbox_OrganizationalStructureTaxHTField">
    <vt:lpwstr>ועדת תנועה|8c0a954f-f6d4-44bb-89c4-1765327a9ce1</vt:lpwstr>
  </property>
  <property fmtid="{D5CDD505-2E9C-101B-9397-08002B2CF9AE}" pid="4" name="Sbox_Keywords">
    <vt:lpwstr/>
  </property>
  <property fmtid="{D5CDD505-2E9C-101B-9397-08002B2CF9AE}" pid="5" name="Sbox_OrganizationalStructure">
    <vt:lpwstr>1372;#ועדת תנועה|8c0a954f-f6d4-44bb-89c4-1765327a9ce1</vt:lpwstr>
  </property>
  <property fmtid="{D5CDD505-2E9C-101B-9397-08002B2CF9AE}" pid="6" name="תגיות">
    <vt:lpwstr>1372;#ועדת תנועה|8c0a954f-f6d4-44bb-89c4-1765327a9ce1</vt:lpwstr>
  </property>
  <property fmtid="{D5CDD505-2E9C-101B-9397-08002B2CF9AE}" pid="7" name="Sbox_KeywordsTaxHTField">
    <vt:lpwstr/>
  </property>
  <property fmtid="{D5CDD505-2E9C-101B-9397-08002B2CF9AE}" pid="8" name="Sbox_Refiners">
    <vt:lpwstr/>
  </property>
</Properties>
</file>