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A9BEC" w14:textId="36EE71FD" w:rsidR="00B93FD5" w:rsidRDefault="00B93FD5" w:rsidP="00B93FD5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B93FD5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3F14A73E" wp14:editId="469400C5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CA19F" w14:textId="77777777" w:rsidR="00B93FD5" w:rsidRPr="008130A7" w:rsidRDefault="00B93FD5" w:rsidP="00B93FD5">
      <w:pPr>
        <w:spacing w:after="24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4FC9A795" w14:textId="7CF8CEAA" w:rsidR="001353FB" w:rsidRPr="00C04816" w:rsidRDefault="001353FB" w:rsidP="00B93FD5">
      <w:pPr>
        <w:pStyle w:val="1"/>
        <w:spacing w:before="240" w:after="240"/>
        <w:rPr>
          <w:rFonts w:hint="cs"/>
          <w:rtl/>
        </w:rPr>
      </w:pPr>
      <w:r w:rsidRPr="00B93FD5">
        <w:rPr>
          <w:rFonts w:hint="cs"/>
          <w:rtl/>
        </w:rPr>
        <w:t>הודעה בדבר אפשרות להקצאת קרקע לגוף ציבורי</w:t>
      </w:r>
      <w:r w:rsidR="00B93FD5" w:rsidRPr="00B93FD5">
        <w:rPr>
          <w:rtl/>
        </w:rPr>
        <w:br/>
      </w:r>
      <w:r w:rsidR="004140D2" w:rsidRPr="00B93FD5">
        <w:rPr>
          <w:rFonts w:hint="cs"/>
          <w:rtl/>
        </w:rPr>
        <w:t>מרתף</w:t>
      </w:r>
      <w:r w:rsidR="00FC0A0E" w:rsidRPr="00B93FD5">
        <w:rPr>
          <w:rFonts w:hint="cs"/>
          <w:rtl/>
        </w:rPr>
        <w:t xml:space="preserve"> </w:t>
      </w:r>
      <w:r w:rsidR="007A799C" w:rsidRPr="00B93FD5">
        <w:rPr>
          <w:rFonts w:hint="cs"/>
          <w:rtl/>
        </w:rPr>
        <w:t xml:space="preserve">ברח' </w:t>
      </w:r>
      <w:r w:rsidR="00CE7FF3" w:rsidRPr="00B93FD5">
        <w:rPr>
          <w:rFonts w:hint="cs"/>
          <w:rtl/>
        </w:rPr>
        <w:t>הנוטע</w:t>
      </w:r>
      <w:r w:rsidR="009A2CD9" w:rsidRPr="00B93FD5">
        <w:rPr>
          <w:rFonts w:hint="cs"/>
          <w:rtl/>
        </w:rPr>
        <w:t xml:space="preserve"> </w:t>
      </w:r>
      <w:r w:rsidRPr="00B93FD5">
        <w:rPr>
          <w:rFonts w:hint="cs"/>
          <w:rtl/>
        </w:rPr>
        <w:t>נתניה</w:t>
      </w:r>
    </w:p>
    <w:p w14:paraId="1D544569" w14:textId="77777777" w:rsidR="006A4ADF" w:rsidRPr="00633CA1" w:rsidRDefault="001353FB" w:rsidP="00B93FD5">
      <w:pPr>
        <w:tabs>
          <w:tab w:val="left" w:pos="746"/>
          <w:tab w:val="left" w:pos="254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עמותת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F6FFD" w:rsidRPr="002F6FFD">
        <w:rPr>
          <w:rFonts w:cs="TopType Soncino" w:hint="cs"/>
          <w:b/>
          <w:bCs/>
          <w:sz w:val="28"/>
          <w:szCs w:val="28"/>
          <w:rtl/>
        </w:rPr>
        <w:t>"</w:t>
      </w:r>
      <w:r w:rsidR="00CE7FF3">
        <w:rPr>
          <w:rFonts w:cs="TopType Soncino" w:hint="cs"/>
          <w:b/>
          <w:bCs/>
          <w:sz w:val="28"/>
          <w:szCs w:val="28"/>
          <w:rtl/>
        </w:rPr>
        <w:t>קופת הצדקה המרכזית</w:t>
      </w:r>
      <w:r w:rsidR="002F6FFD" w:rsidRPr="002F6FFD">
        <w:rPr>
          <w:rFonts w:cs="TopType Soncino" w:hint="cs"/>
          <w:b/>
          <w:bCs/>
          <w:sz w:val="28"/>
          <w:szCs w:val="28"/>
          <w:rtl/>
        </w:rPr>
        <w:t>"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(</w:t>
      </w:r>
      <w:proofErr w:type="spellStart"/>
      <w:r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AC0244">
        <w:rPr>
          <w:rFonts w:cs="TopType Soncino" w:hint="cs"/>
          <w:b/>
          <w:bCs/>
          <w:sz w:val="28"/>
          <w:szCs w:val="28"/>
          <w:rtl/>
        </w:rPr>
        <w:t>)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="002F6FFD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>ל</w:t>
      </w:r>
      <w:r w:rsidR="001F53BA">
        <w:rPr>
          <w:rFonts w:cs="TopType Soncino" w:hint="cs"/>
          <w:b/>
          <w:bCs/>
          <w:sz w:val="28"/>
          <w:szCs w:val="28"/>
          <w:rtl/>
        </w:rPr>
        <w:t>מתן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זכות </w:t>
      </w:r>
      <w:r w:rsidRPr="006A4ADF">
        <w:rPr>
          <w:rFonts w:cs="TopType Soncino" w:hint="cs"/>
          <w:b/>
          <w:bCs/>
          <w:sz w:val="28"/>
          <w:szCs w:val="28"/>
          <w:rtl/>
        </w:rPr>
        <w:t xml:space="preserve">שימוש </w:t>
      </w:r>
      <w:r w:rsidR="004140D2">
        <w:rPr>
          <w:rFonts w:cs="TopType Soncino" w:hint="cs"/>
          <w:b/>
          <w:bCs/>
          <w:sz w:val="28"/>
          <w:szCs w:val="28"/>
          <w:rtl/>
        </w:rPr>
        <w:t>ב</w:t>
      </w:r>
      <w:r w:rsidR="00CE7FF3" w:rsidRPr="00CE7FF3">
        <w:rPr>
          <w:rFonts w:cs="TopType Soncino" w:hint="cs"/>
          <w:b/>
          <w:bCs/>
          <w:sz w:val="28"/>
          <w:szCs w:val="28"/>
          <w:rtl/>
        </w:rPr>
        <w:t>מרתף</w:t>
      </w:r>
      <w:r w:rsidR="00CE7FF3">
        <w:rPr>
          <w:rFonts w:cs="TopType Soncino" w:hint="cs"/>
          <w:b/>
          <w:bCs/>
          <w:sz w:val="28"/>
          <w:szCs w:val="28"/>
          <w:rtl/>
        </w:rPr>
        <w:t>,</w:t>
      </w:r>
      <w:r w:rsidR="00CE7FF3" w:rsidRPr="00CE7FF3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CE7FF3">
        <w:rPr>
          <w:rFonts w:cs="TopType Soncino" w:hint="cs"/>
          <w:b/>
          <w:bCs/>
          <w:sz w:val="28"/>
          <w:szCs w:val="28"/>
          <w:rtl/>
        </w:rPr>
        <w:t>הידוע כ</w:t>
      </w:r>
      <w:r w:rsidR="00CE7FF3" w:rsidRPr="00CE7FF3">
        <w:rPr>
          <w:rFonts w:cs="TopType Soncino" w:hint="cs"/>
          <w:b/>
          <w:bCs/>
          <w:sz w:val="28"/>
          <w:szCs w:val="28"/>
          <w:rtl/>
        </w:rPr>
        <w:t>חלקה 78 בגוש 8264</w:t>
      </w:r>
      <w:r w:rsidR="00F85327">
        <w:rPr>
          <w:rFonts w:cs="TopType Soncino" w:hint="cs"/>
          <w:b/>
          <w:bCs/>
          <w:sz w:val="28"/>
          <w:szCs w:val="28"/>
          <w:rtl/>
        </w:rPr>
        <w:t>,</w:t>
      </w:r>
      <w:r w:rsidR="00CE7FF3" w:rsidRPr="00CE7FF3">
        <w:rPr>
          <w:rFonts w:cs="TopType Soncino" w:hint="cs"/>
          <w:b/>
          <w:bCs/>
          <w:sz w:val="28"/>
          <w:szCs w:val="28"/>
          <w:rtl/>
        </w:rPr>
        <w:t xml:space="preserve"> ברח' הנוטע 14</w:t>
      </w:r>
      <w:r w:rsidR="001A2BED">
        <w:rPr>
          <w:rFonts w:cs="TopType Soncino" w:hint="cs"/>
          <w:b/>
          <w:bCs/>
          <w:sz w:val="28"/>
          <w:szCs w:val="28"/>
          <w:rtl/>
        </w:rPr>
        <w:t>-</w:t>
      </w:r>
      <w:r w:rsidR="00553C67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6A4ADF" w:rsidRPr="00C163CB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 w:rsidR="00345914">
        <w:rPr>
          <w:rFonts w:cs="TopType Soncino" w:hint="cs"/>
          <w:b/>
          <w:bCs/>
          <w:sz w:val="28"/>
          <w:szCs w:val="28"/>
          <w:rtl/>
        </w:rPr>
        <w:t>ניהול משרדי העמותה</w:t>
      </w:r>
      <w:r w:rsidR="006A4ADF" w:rsidRPr="00C163CB">
        <w:rPr>
          <w:rFonts w:cs="TopType Soncino" w:hint="cs"/>
          <w:b/>
          <w:bCs/>
          <w:sz w:val="28"/>
          <w:szCs w:val="28"/>
          <w:rtl/>
        </w:rPr>
        <w:t>.</w:t>
      </w:r>
    </w:p>
    <w:p w14:paraId="65700C8B" w14:textId="77777777" w:rsidR="00952263" w:rsidRDefault="00952263" w:rsidP="00B93FD5">
      <w:pPr>
        <w:spacing w:before="240" w:line="360" w:lineRule="auto"/>
        <w:ind w:left="70"/>
        <w:jc w:val="both"/>
        <w:rPr>
          <w:rFonts w:cs="TopType Soncino" w:hint="cs"/>
          <w:b/>
          <w:bCs/>
          <w:sz w:val="20"/>
          <w:szCs w:val="20"/>
          <w:rtl/>
        </w:rPr>
      </w:pPr>
      <w:r w:rsidRPr="007D2821"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</w:t>
      </w:r>
      <w:r>
        <w:rPr>
          <w:rFonts w:cs="TopType Soncino" w:hint="cs"/>
          <w:b/>
          <w:bCs/>
          <w:sz w:val="28"/>
          <w:szCs w:val="28"/>
          <w:rtl/>
        </w:rPr>
        <w:t>הנכס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הנ"ל, בדעת העירייה להקצות השימוש בו </w:t>
      </w:r>
      <w:r>
        <w:rPr>
          <w:rFonts w:cs="TopType Soncino" w:hint="cs"/>
          <w:b/>
          <w:bCs/>
          <w:sz w:val="28"/>
          <w:szCs w:val="28"/>
          <w:rtl/>
        </w:rPr>
        <w:t xml:space="preserve">לעמותת </w:t>
      </w:r>
      <w:r w:rsidRPr="002F6FFD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קופת הצדקה המרכזית</w:t>
      </w:r>
      <w:r w:rsidRPr="002F6FFD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0"/>
          <w:szCs w:val="20"/>
          <w:rtl/>
        </w:rPr>
        <w:t>.</w:t>
      </w:r>
    </w:p>
    <w:p w14:paraId="4D26BB8E" w14:textId="77777777" w:rsidR="00952263" w:rsidRDefault="00952263" w:rsidP="00B93FD5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 w:rsidRPr="00882728">
        <w:rPr>
          <w:rFonts w:cs="TopType Soncino" w:hint="cs"/>
          <w:b/>
          <w:bCs/>
          <w:sz w:val="28"/>
          <w:szCs w:val="28"/>
          <w:rtl/>
        </w:rPr>
        <w:t xml:space="preserve">כל המעוניין להתנגד להקצאה הנ"ל, מוזמן לפנות בכתב לאגף הנכסים בעיריית נתניה, לפי הכתובת: רח' הצורן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882728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45 יום ממועד פרסום זה.</w:t>
      </w:r>
    </w:p>
    <w:p w14:paraId="22B3342A" w14:textId="77777777" w:rsidR="0016128B" w:rsidRDefault="0016128B" w:rsidP="0016128B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4FE4F218" w14:textId="77777777" w:rsidR="0016128B" w:rsidRPr="00A74924" w:rsidRDefault="0016128B" w:rsidP="0016128B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309DD9B7" w14:textId="77777777" w:rsidR="001644FA" w:rsidRDefault="001353FB" w:rsidP="00952263">
      <w:pPr>
        <w:spacing w:line="360" w:lineRule="auto"/>
        <w:rPr>
          <w:rFonts w:cs="TopType Soncino" w:hint="cs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</w:t>
      </w:r>
      <w:r w:rsidR="00952263">
        <w:rPr>
          <w:rFonts w:cs="TopType Soncino" w:hint="cs"/>
          <w:b/>
          <w:bCs/>
          <w:sz w:val="28"/>
          <w:szCs w:val="28"/>
          <w:rtl/>
        </w:rPr>
        <w:t>2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>
        <w:rPr>
          <w:rFonts w:cs="TopType Soncino" w:hint="cs"/>
          <w:b/>
          <w:bCs/>
          <w:sz w:val="28"/>
          <w:szCs w:val="28"/>
          <w:rtl/>
        </w:rPr>
        <w:t>נ.</w:t>
      </w:r>
      <w:r w:rsidR="00CE7FF3">
        <w:rPr>
          <w:rFonts w:cs="TopType Soncino" w:hint="cs"/>
          <w:b/>
          <w:bCs/>
          <w:sz w:val="28"/>
          <w:szCs w:val="28"/>
          <w:rtl/>
        </w:rPr>
        <w:t>429</w:t>
      </w:r>
      <w:r w:rsidR="007D40C6">
        <w:rPr>
          <w:rFonts w:cs="TopType Soncino" w:hint="cs"/>
          <w:b/>
          <w:bCs/>
          <w:sz w:val="28"/>
          <w:szCs w:val="28"/>
          <w:rtl/>
        </w:rPr>
        <w:t>)</w:t>
      </w:r>
    </w:p>
    <w:sectPr w:rsidR="001644FA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70D15050"/>
    <w:multiLevelType w:val="hybridMultilevel"/>
    <w:tmpl w:val="4E06B69E"/>
    <w:lvl w:ilvl="0" w:tplc="5D829AE8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7E956D0D"/>
    <w:multiLevelType w:val="hybridMultilevel"/>
    <w:tmpl w:val="3746DA68"/>
    <w:lvl w:ilvl="0" w:tplc="8A72B162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8518C"/>
    <w:rsid w:val="000B7A29"/>
    <w:rsid w:val="001353FB"/>
    <w:rsid w:val="0016128B"/>
    <w:rsid w:val="001644FA"/>
    <w:rsid w:val="00197526"/>
    <w:rsid w:val="001A2BED"/>
    <w:rsid w:val="001B7D1B"/>
    <w:rsid w:val="001D1D2F"/>
    <w:rsid w:val="001F53BA"/>
    <w:rsid w:val="00212B10"/>
    <w:rsid w:val="00253462"/>
    <w:rsid w:val="0026103E"/>
    <w:rsid w:val="00287AA3"/>
    <w:rsid w:val="002B2A2B"/>
    <w:rsid w:val="002B5F70"/>
    <w:rsid w:val="002D36B0"/>
    <w:rsid w:val="002F19F3"/>
    <w:rsid w:val="002F5720"/>
    <w:rsid w:val="002F6FFD"/>
    <w:rsid w:val="0030588D"/>
    <w:rsid w:val="00320E6A"/>
    <w:rsid w:val="00345914"/>
    <w:rsid w:val="00370A23"/>
    <w:rsid w:val="00375C70"/>
    <w:rsid w:val="0039596F"/>
    <w:rsid w:val="003A553E"/>
    <w:rsid w:val="003D1DDA"/>
    <w:rsid w:val="003E0570"/>
    <w:rsid w:val="003E083E"/>
    <w:rsid w:val="003E455A"/>
    <w:rsid w:val="0041195A"/>
    <w:rsid w:val="004140D2"/>
    <w:rsid w:val="00460ABA"/>
    <w:rsid w:val="00461A5D"/>
    <w:rsid w:val="00467C82"/>
    <w:rsid w:val="00487565"/>
    <w:rsid w:val="00496731"/>
    <w:rsid w:val="004E36C4"/>
    <w:rsid w:val="004E6D95"/>
    <w:rsid w:val="004F1483"/>
    <w:rsid w:val="00502052"/>
    <w:rsid w:val="00530E8A"/>
    <w:rsid w:val="00536F26"/>
    <w:rsid w:val="00540F5A"/>
    <w:rsid w:val="005536A4"/>
    <w:rsid w:val="00553C67"/>
    <w:rsid w:val="00585F4F"/>
    <w:rsid w:val="005A3DCB"/>
    <w:rsid w:val="005B01D0"/>
    <w:rsid w:val="005F4F1C"/>
    <w:rsid w:val="005F524D"/>
    <w:rsid w:val="0061039A"/>
    <w:rsid w:val="0063221F"/>
    <w:rsid w:val="00633CA1"/>
    <w:rsid w:val="00665F19"/>
    <w:rsid w:val="0069117C"/>
    <w:rsid w:val="00695C40"/>
    <w:rsid w:val="006A42F3"/>
    <w:rsid w:val="006A4ADF"/>
    <w:rsid w:val="006C3ADD"/>
    <w:rsid w:val="006D7652"/>
    <w:rsid w:val="00707135"/>
    <w:rsid w:val="00710257"/>
    <w:rsid w:val="00725C73"/>
    <w:rsid w:val="00751ECE"/>
    <w:rsid w:val="0077724A"/>
    <w:rsid w:val="007A799C"/>
    <w:rsid w:val="007B271B"/>
    <w:rsid w:val="007B6FD6"/>
    <w:rsid w:val="007D40C6"/>
    <w:rsid w:val="008017AA"/>
    <w:rsid w:val="008130A7"/>
    <w:rsid w:val="008901F6"/>
    <w:rsid w:val="00896BE8"/>
    <w:rsid w:val="00952263"/>
    <w:rsid w:val="00956F8D"/>
    <w:rsid w:val="0096339D"/>
    <w:rsid w:val="009651E4"/>
    <w:rsid w:val="009A2CD9"/>
    <w:rsid w:val="009B06BC"/>
    <w:rsid w:val="009C1EEA"/>
    <w:rsid w:val="00A05433"/>
    <w:rsid w:val="00A07E83"/>
    <w:rsid w:val="00A36A22"/>
    <w:rsid w:val="00A7256D"/>
    <w:rsid w:val="00A7436D"/>
    <w:rsid w:val="00A74924"/>
    <w:rsid w:val="00AA0D48"/>
    <w:rsid w:val="00AC0244"/>
    <w:rsid w:val="00B21CD3"/>
    <w:rsid w:val="00B42BC7"/>
    <w:rsid w:val="00B936DA"/>
    <w:rsid w:val="00B93FD5"/>
    <w:rsid w:val="00B97AB2"/>
    <w:rsid w:val="00BB1721"/>
    <w:rsid w:val="00BC1CF5"/>
    <w:rsid w:val="00BC372E"/>
    <w:rsid w:val="00BD3F47"/>
    <w:rsid w:val="00BF6560"/>
    <w:rsid w:val="00C04816"/>
    <w:rsid w:val="00C163CB"/>
    <w:rsid w:val="00C30848"/>
    <w:rsid w:val="00C40246"/>
    <w:rsid w:val="00C51C1F"/>
    <w:rsid w:val="00C61224"/>
    <w:rsid w:val="00CE7FF3"/>
    <w:rsid w:val="00CF1705"/>
    <w:rsid w:val="00DB5D28"/>
    <w:rsid w:val="00DD6C1B"/>
    <w:rsid w:val="00DE766F"/>
    <w:rsid w:val="00E214FC"/>
    <w:rsid w:val="00E25598"/>
    <w:rsid w:val="00E31C2F"/>
    <w:rsid w:val="00E67B70"/>
    <w:rsid w:val="00E7415F"/>
    <w:rsid w:val="00EB0541"/>
    <w:rsid w:val="00F14FFE"/>
    <w:rsid w:val="00F475AF"/>
    <w:rsid w:val="00F5587A"/>
    <w:rsid w:val="00F6122D"/>
    <w:rsid w:val="00F85327"/>
    <w:rsid w:val="00F923C9"/>
    <w:rsid w:val="00FA542A"/>
    <w:rsid w:val="00FC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5A8C794"/>
  <w15:chartTrackingRefBased/>
  <w15:docId w15:val="{9FA61B28-1C32-4314-8087-E26DF06A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3FD5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B93FD5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&lt;p&gt;&lt;/p&gt;&lt;div style="direction&amp;#58;rtl;"&gt;&lt;/div&gt;&lt;p&gt;&lt;/p&gt;&lt;div&gt;הודעה בדבר אפשרות להקצאת קרקע לגוף ציבורי - מרתף ברח' הנוטע נתניה&lt;br&gt;&lt;/div&gt;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C9BA7C7C-4808-4CA5-92A1-DACAC54BDAC8}"/>
</file>

<file path=customXml/itemProps2.xml><?xml version="1.0" encoding="utf-8"?>
<ds:datastoreItem xmlns:ds="http://schemas.openxmlformats.org/officeDocument/2006/customXml" ds:itemID="{4D06E1A7-792B-4ED0-A1AD-0139CA5749AC}"/>
</file>

<file path=customXml/itemProps3.xml><?xml version="1.0" encoding="utf-8"?>
<ds:datastoreItem xmlns:ds="http://schemas.openxmlformats.org/officeDocument/2006/customXml" ds:itemID="{2056469C-B6F6-4FBA-B52B-ABD6AB6640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מרתף ברח' הנוטע</dc:title>
  <dc:subject/>
  <dc:creator>עב</dc:creator>
  <cp:keywords/>
  <dc:description/>
  <cp:lastModifiedBy>גילה גרטל</cp:lastModifiedBy>
  <cp:revision>2</cp:revision>
  <cp:lastPrinted>2012-08-30T13:30:00Z</cp:lastPrinted>
  <dcterms:created xsi:type="dcterms:W3CDTF">2020-10-18T09:24:00Z</dcterms:created>
  <dcterms:modified xsi:type="dcterms:W3CDTF">2020-10-18T09:24:00Z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